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C2FD1B" w14:textId="77777777" w:rsidR="00342B91" w:rsidRPr="00F44C20" w:rsidRDefault="00342B91" w:rsidP="00342B91">
      <w:pPr>
        <w:widowControl w:val="0"/>
        <w:shd w:val="clear" w:color="auto" w:fill="FFFFFF"/>
        <w:autoSpaceDE w:val="0"/>
        <w:autoSpaceDN w:val="0"/>
        <w:jc w:val="center"/>
        <w:rPr>
          <w:bCs/>
          <w:sz w:val="28"/>
          <w:szCs w:val="28"/>
          <w:lang w:eastAsia="zh-CN"/>
        </w:rPr>
      </w:pPr>
      <w:r w:rsidRPr="00F44C20">
        <w:rPr>
          <w:bCs/>
          <w:sz w:val="28"/>
          <w:szCs w:val="28"/>
          <w:lang w:eastAsia="zh-CN"/>
        </w:rPr>
        <w:t>РОССИЙСКАЯ ФЕДЕРАЦИЯ</w:t>
      </w:r>
    </w:p>
    <w:p w14:paraId="6574CF78" w14:textId="77777777" w:rsidR="00342B91" w:rsidRPr="00F44C20" w:rsidRDefault="00342B91" w:rsidP="00342B91">
      <w:pPr>
        <w:widowControl w:val="0"/>
        <w:shd w:val="clear" w:color="auto" w:fill="FFFFFF"/>
        <w:autoSpaceDE w:val="0"/>
        <w:autoSpaceDN w:val="0"/>
        <w:jc w:val="center"/>
        <w:rPr>
          <w:bCs/>
          <w:sz w:val="28"/>
          <w:szCs w:val="28"/>
          <w:lang w:eastAsia="zh-CN"/>
        </w:rPr>
      </w:pPr>
      <w:r w:rsidRPr="00F44C20">
        <w:rPr>
          <w:bCs/>
          <w:sz w:val="28"/>
          <w:szCs w:val="28"/>
          <w:lang w:eastAsia="zh-CN"/>
        </w:rPr>
        <w:t>РОСТОВСКАЯ ОБЛАСТЬ</w:t>
      </w:r>
      <w:r w:rsidRPr="00F44C20">
        <w:rPr>
          <w:bCs/>
          <w:sz w:val="28"/>
          <w:szCs w:val="28"/>
          <w:lang w:eastAsia="zh-CN"/>
        </w:rPr>
        <w:br/>
      </w:r>
      <w:r>
        <w:rPr>
          <w:bCs/>
          <w:sz w:val="28"/>
          <w:szCs w:val="28"/>
          <w:lang w:eastAsia="zh-CN"/>
        </w:rPr>
        <w:t>БОКОВСКИЙ</w:t>
      </w:r>
      <w:r w:rsidRPr="00F44C20">
        <w:rPr>
          <w:bCs/>
          <w:sz w:val="28"/>
          <w:szCs w:val="28"/>
          <w:lang w:eastAsia="zh-CN"/>
        </w:rPr>
        <w:t xml:space="preserve"> РАЙОН</w:t>
      </w:r>
      <w:r w:rsidRPr="00F44C20">
        <w:rPr>
          <w:bCs/>
          <w:sz w:val="28"/>
          <w:szCs w:val="28"/>
          <w:lang w:eastAsia="zh-CN"/>
        </w:rPr>
        <w:br/>
        <w:t>МУНИЦИПАЛЬНОЕ ОБРАЗОВАНИЕ</w:t>
      </w:r>
    </w:p>
    <w:p w14:paraId="4D48268E" w14:textId="77777777" w:rsidR="00342B91" w:rsidRPr="00F44C20" w:rsidRDefault="00342B91" w:rsidP="00342B91">
      <w:pPr>
        <w:widowControl w:val="0"/>
        <w:shd w:val="clear" w:color="auto" w:fill="FFFFFF"/>
        <w:autoSpaceDE w:val="0"/>
        <w:autoSpaceDN w:val="0"/>
        <w:jc w:val="center"/>
        <w:rPr>
          <w:bCs/>
          <w:sz w:val="28"/>
          <w:szCs w:val="28"/>
          <w:lang w:eastAsia="zh-CN"/>
        </w:rPr>
      </w:pPr>
      <w:r w:rsidRPr="00F44C20">
        <w:rPr>
          <w:bCs/>
          <w:sz w:val="28"/>
          <w:szCs w:val="28"/>
          <w:lang w:eastAsia="zh-CN"/>
        </w:rPr>
        <w:t>«</w:t>
      </w:r>
      <w:r>
        <w:rPr>
          <w:bCs/>
          <w:sz w:val="28"/>
          <w:szCs w:val="28"/>
          <w:lang w:eastAsia="zh-CN"/>
        </w:rPr>
        <w:t>БОКОВСКОЕ</w:t>
      </w:r>
      <w:r w:rsidRPr="00F44C20">
        <w:rPr>
          <w:bCs/>
          <w:sz w:val="28"/>
          <w:szCs w:val="28"/>
          <w:lang w:eastAsia="zh-CN"/>
        </w:rPr>
        <w:t xml:space="preserve"> СЕЛЬСКОЕ ПОСЕЛЕНИЕ»</w:t>
      </w:r>
    </w:p>
    <w:p w14:paraId="63FBE801" w14:textId="77777777" w:rsidR="00342B91" w:rsidRPr="00F44C20" w:rsidRDefault="00342B91" w:rsidP="00342B91">
      <w:pPr>
        <w:shd w:val="clear" w:color="auto" w:fill="FFFFFF"/>
        <w:jc w:val="center"/>
        <w:rPr>
          <w:sz w:val="28"/>
          <w:szCs w:val="28"/>
          <w:lang w:eastAsia="zh-CN"/>
        </w:rPr>
      </w:pPr>
      <w:r w:rsidRPr="00F44C20">
        <w:rPr>
          <w:sz w:val="28"/>
          <w:szCs w:val="28"/>
          <w:lang w:eastAsia="zh-CN"/>
        </w:rPr>
        <w:t xml:space="preserve">АДМИНИСТРАЦИЯ </w:t>
      </w:r>
      <w:r>
        <w:rPr>
          <w:sz w:val="28"/>
          <w:szCs w:val="28"/>
          <w:lang w:eastAsia="zh-CN"/>
        </w:rPr>
        <w:t>БОКОВСКОГО</w:t>
      </w:r>
      <w:r w:rsidRPr="00F44C20">
        <w:rPr>
          <w:sz w:val="28"/>
          <w:szCs w:val="28"/>
          <w:lang w:eastAsia="zh-CN"/>
        </w:rPr>
        <w:t xml:space="preserve"> СЕЛЬСКОГО ПОСЕЛЕНИЯ</w:t>
      </w:r>
    </w:p>
    <w:p w14:paraId="52006712" w14:textId="77777777" w:rsidR="00342B91" w:rsidRPr="00F44C20" w:rsidRDefault="00342B91" w:rsidP="00342B91">
      <w:pPr>
        <w:shd w:val="clear" w:color="auto" w:fill="FFFFFF"/>
        <w:rPr>
          <w:sz w:val="26"/>
          <w:szCs w:val="26"/>
          <w:lang w:eastAsia="zh-CN"/>
        </w:rPr>
      </w:pPr>
    </w:p>
    <w:p w14:paraId="747F0F47" w14:textId="77777777" w:rsidR="00342B91" w:rsidRPr="00F44C20" w:rsidRDefault="00342B91" w:rsidP="00342B91">
      <w:pPr>
        <w:shd w:val="clear" w:color="auto" w:fill="FFFFFF"/>
        <w:jc w:val="center"/>
        <w:rPr>
          <w:sz w:val="26"/>
          <w:szCs w:val="26"/>
          <w:lang w:eastAsia="zh-CN"/>
        </w:rPr>
      </w:pPr>
      <w:r w:rsidRPr="00F44C20">
        <w:rPr>
          <w:sz w:val="26"/>
          <w:szCs w:val="26"/>
          <w:lang w:eastAsia="zh-CN"/>
        </w:rPr>
        <w:t>ПОСТАНОВЛЕНИЕ</w:t>
      </w:r>
    </w:p>
    <w:p w14:paraId="497A0CA8" w14:textId="77777777" w:rsidR="00342B91" w:rsidRPr="00F44C20" w:rsidRDefault="00342B91" w:rsidP="00342B91">
      <w:pPr>
        <w:shd w:val="clear" w:color="auto" w:fill="FFFFFF"/>
        <w:jc w:val="center"/>
        <w:rPr>
          <w:sz w:val="26"/>
          <w:szCs w:val="26"/>
          <w:lang w:eastAsia="zh-CN"/>
        </w:rPr>
      </w:pPr>
    </w:p>
    <w:p w14:paraId="6A44583A" w14:textId="4FE31577" w:rsidR="00342B91" w:rsidRPr="00F44C20" w:rsidRDefault="001E0DFF" w:rsidP="00F81E56">
      <w:pPr>
        <w:shd w:val="clear" w:color="auto" w:fill="FFFFFF"/>
        <w:jc w:val="center"/>
        <w:rPr>
          <w:sz w:val="28"/>
          <w:szCs w:val="28"/>
          <w:lang w:eastAsia="zh-CN"/>
        </w:rPr>
      </w:pPr>
      <w:r>
        <w:rPr>
          <w:sz w:val="28"/>
          <w:szCs w:val="28"/>
          <w:lang w:eastAsia="zh-CN"/>
        </w:rPr>
        <w:t>10.04.2024</w:t>
      </w:r>
      <w:r w:rsidR="00E47284">
        <w:rPr>
          <w:sz w:val="28"/>
          <w:szCs w:val="28"/>
          <w:lang w:eastAsia="zh-CN"/>
        </w:rPr>
        <w:t xml:space="preserve"> г.</w:t>
      </w:r>
      <w:r w:rsidR="00F81E56">
        <w:rPr>
          <w:sz w:val="28"/>
          <w:szCs w:val="28"/>
          <w:lang w:eastAsia="zh-CN"/>
        </w:rPr>
        <w:tab/>
      </w:r>
      <w:r w:rsidR="00F81E56">
        <w:rPr>
          <w:sz w:val="28"/>
          <w:szCs w:val="28"/>
          <w:lang w:eastAsia="zh-CN"/>
        </w:rPr>
        <w:tab/>
      </w:r>
      <w:r w:rsidR="00F81E56">
        <w:rPr>
          <w:sz w:val="28"/>
          <w:szCs w:val="28"/>
          <w:lang w:eastAsia="zh-CN"/>
        </w:rPr>
        <w:tab/>
      </w:r>
      <w:r w:rsidR="00F81E56">
        <w:rPr>
          <w:sz w:val="28"/>
          <w:szCs w:val="28"/>
          <w:lang w:eastAsia="zh-CN"/>
        </w:rPr>
        <w:tab/>
      </w:r>
      <w:r w:rsidR="00342B91" w:rsidRPr="00F44C20">
        <w:rPr>
          <w:sz w:val="28"/>
          <w:szCs w:val="28"/>
          <w:lang w:eastAsia="zh-CN"/>
        </w:rPr>
        <w:t>№</w:t>
      </w:r>
      <w:r w:rsidR="004B3F9E">
        <w:rPr>
          <w:sz w:val="28"/>
          <w:szCs w:val="28"/>
          <w:lang w:eastAsia="zh-CN"/>
        </w:rPr>
        <w:t xml:space="preserve"> </w:t>
      </w:r>
      <w:r>
        <w:rPr>
          <w:sz w:val="28"/>
          <w:szCs w:val="28"/>
          <w:lang w:eastAsia="zh-CN"/>
        </w:rPr>
        <w:t>80</w:t>
      </w:r>
      <w:r w:rsidR="00F81E56">
        <w:rPr>
          <w:sz w:val="28"/>
          <w:szCs w:val="28"/>
          <w:lang w:eastAsia="zh-CN"/>
        </w:rPr>
        <w:tab/>
      </w:r>
      <w:r w:rsidR="00C21F34">
        <w:rPr>
          <w:sz w:val="28"/>
          <w:szCs w:val="28"/>
          <w:lang w:eastAsia="zh-CN"/>
        </w:rPr>
        <w:tab/>
      </w:r>
      <w:r w:rsidR="00C21F34">
        <w:rPr>
          <w:sz w:val="28"/>
          <w:szCs w:val="28"/>
          <w:lang w:eastAsia="zh-CN"/>
        </w:rPr>
        <w:tab/>
      </w:r>
      <w:r w:rsidR="005B7183">
        <w:rPr>
          <w:sz w:val="28"/>
          <w:szCs w:val="28"/>
          <w:lang w:eastAsia="zh-CN"/>
        </w:rPr>
        <w:t xml:space="preserve"> </w:t>
      </w:r>
      <w:r w:rsidR="00342B91">
        <w:rPr>
          <w:sz w:val="28"/>
          <w:szCs w:val="28"/>
          <w:lang w:eastAsia="zh-CN"/>
        </w:rPr>
        <w:t>ст-ца Боковская</w:t>
      </w:r>
    </w:p>
    <w:p w14:paraId="5AF9A90C" w14:textId="77777777" w:rsidR="00342B91" w:rsidRPr="00AD11FC" w:rsidRDefault="00342B91" w:rsidP="00342B91">
      <w:pPr>
        <w:jc w:val="center"/>
        <w:rPr>
          <w:color w:val="000000"/>
          <w:sz w:val="28"/>
          <w:szCs w:val="28"/>
        </w:rPr>
      </w:pPr>
    </w:p>
    <w:p w14:paraId="36D7147E" w14:textId="77777777" w:rsidR="00342B91" w:rsidRPr="001D0D1D" w:rsidRDefault="00342B91" w:rsidP="00342B91">
      <w:pPr>
        <w:spacing w:line="228" w:lineRule="auto"/>
        <w:jc w:val="center"/>
        <w:rPr>
          <w:sz w:val="28"/>
          <w:szCs w:val="28"/>
        </w:rPr>
      </w:pPr>
      <w:r w:rsidRPr="001D0D1D">
        <w:rPr>
          <w:sz w:val="28"/>
          <w:szCs w:val="28"/>
        </w:rPr>
        <w:t>Об утверждении годового отчета о реализации</w:t>
      </w:r>
    </w:p>
    <w:p w14:paraId="7439E529" w14:textId="77777777" w:rsidR="00342B91" w:rsidRPr="001D0D1D" w:rsidRDefault="00342B91" w:rsidP="00342B91">
      <w:pPr>
        <w:spacing w:line="228" w:lineRule="auto"/>
        <w:jc w:val="center"/>
        <w:rPr>
          <w:sz w:val="28"/>
          <w:szCs w:val="28"/>
        </w:rPr>
      </w:pPr>
      <w:r w:rsidRPr="001D0D1D">
        <w:rPr>
          <w:sz w:val="28"/>
          <w:szCs w:val="28"/>
        </w:rPr>
        <w:t xml:space="preserve">муниципальной программы </w:t>
      </w:r>
      <w:r>
        <w:rPr>
          <w:sz w:val="28"/>
          <w:szCs w:val="28"/>
        </w:rPr>
        <w:t>Боковского</w:t>
      </w:r>
      <w:r w:rsidRPr="001D0D1D">
        <w:rPr>
          <w:sz w:val="28"/>
          <w:szCs w:val="28"/>
        </w:rPr>
        <w:t xml:space="preserve"> сельского поселения</w:t>
      </w:r>
    </w:p>
    <w:p w14:paraId="6C19495B" w14:textId="77777777" w:rsidR="00342B91" w:rsidRPr="00D848C7" w:rsidRDefault="00342B91" w:rsidP="00342B91">
      <w:pPr>
        <w:adjustRightInd w:val="0"/>
        <w:jc w:val="center"/>
        <w:rPr>
          <w:rFonts w:eastAsia="Calibri"/>
          <w:kern w:val="2"/>
          <w:sz w:val="28"/>
          <w:szCs w:val="28"/>
          <w:lang w:eastAsia="en-US"/>
        </w:rPr>
      </w:pPr>
      <w:r w:rsidRPr="00342B91">
        <w:rPr>
          <w:sz w:val="28"/>
          <w:szCs w:val="28"/>
        </w:rPr>
        <w:t>«</w:t>
      </w:r>
      <w:r w:rsidR="00706C13" w:rsidRPr="00596A27">
        <w:rPr>
          <w:bCs/>
          <w:sz w:val="28"/>
          <w:szCs w:val="28"/>
        </w:rPr>
        <w:t>Развитие транспортной системы</w:t>
      </w:r>
      <w:r w:rsidRPr="00342B91">
        <w:rPr>
          <w:sz w:val="28"/>
          <w:szCs w:val="28"/>
        </w:rPr>
        <w:t>» за</w:t>
      </w:r>
      <w:r w:rsidR="004B3F9E">
        <w:rPr>
          <w:sz w:val="28"/>
          <w:szCs w:val="28"/>
        </w:rPr>
        <w:t xml:space="preserve"> 202</w:t>
      </w:r>
      <w:r w:rsidR="00F0467A">
        <w:rPr>
          <w:sz w:val="28"/>
          <w:szCs w:val="28"/>
        </w:rPr>
        <w:t>3</w:t>
      </w:r>
      <w:r w:rsidRPr="00D848C7">
        <w:rPr>
          <w:sz w:val="28"/>
          <w:szCs w:val="28"/>
        </w:rPr>
        <w:t xml:space="preserve"> год</w:t>
      </w:r>
    </w:p>
    <w:p w14:paraId="212024D1" w14:textId="77777777" w:rsidR="00342B91" w:rsidRPr="001D0D1D" w:rsidRDefault="00342B91" w:rsidP="00342B91">
      <w:pPr>
        <w:spacing w:line="228" w:lineRule="auto"/>
        <w:ind w:firstLine="720"/>
        <w:jc w:val="center"/>
        <w:rPr>
          <w:sz w:val="28"/>
          <w:szCs w:val="28"/>
        </w:rPr>
      </w:pPr>
    </w:p>
    <w:p w14:paraId="69312A09" w14:textId="77777777" w:rsidR="00342B91" w:rsidRDefault="00342B91" w:rsidP="00342B91">
      <w:pPr>
        <w:spacing w:line="228" w:lineRule="auto"/>
        <w:ind w:firstLine="720"/>
        <w:jc w:val="both"/>
        <w:rPr>
          <w:sz w:val="28"/>
          <w:szCs w:val="28"/>
        </w:rPr>
      </w:pPr>
      <w:r w:rsidRPr="001D0D1D">
        <w:rPr>
          <w:bCs/>
          <w:sz w:val="28"/>
          <w:szCs w:val="28"/>
        </w:rPr>
        <w:t xml:space="preserve">В соответствии с постановлениями Администрации </w:t>
      </w:r>
      <w:r>
        <w:rPr>
          <w:bCs/>
          <w:sz w:val="28"/>
          <w:szCs w:val="28"/>
        </w:rPr>
        <w:t>Боковского</w:t>
      </w:r>
      <w:r w:rsidRPr="001D0D1D">
        <w:rPr>
          <w:bCs/>
          <w:sz w:val="28"/>
          <w:szCs w:val="28"/>
        </w:rPr>
        <w:t xml:space="preserve"> сельского поселения от </w:t>
      </w:r>
      <w:r>
        <w:rPr>
          <w:bCs/>
          <w:sz w:val="28"/>
          <w:szCs w:val="28"/>
        </w:rPr>
        <w:t>24</w:t>
      </w:r>
      <w:r w:rsidRPr="001D0D1D">
        <w:rPr>
          <w:bCs/>
          <w:sz w:val="28"/>
          <w:szCs w:val="28"/>
        </w:rPr>
        <w:t>.0</w:t>
      </w:r>
      <w:r>
        <w:rPr>
          <w:bCs/>
          <w:sz w:val="28"/>
          <w:szCs w:val="28"/>
        </w:rPr>
        <w:t>4</w:t>
      </w:r>
      <w:r w:rsidRPr="001D0D1D">
        <w:rPr>
          <w:bCs/>
          <w:sz w:val="28"/>
          <w:szCs w:val="28"/>
        </w:rPr>
        <w:t>.2018 № 15</w:t>
      </w:r>
      <w:r>
        <w:rPr>
          <w:bCs/>
          <w:sz w:val="28"/>
          <w:szCs w:val="28"/>
        </w:rPr>
        <w:t>4</w:t>
      </w:r>
      <w:r w:rsidRPr="001D0D1D">
        <w:rPr>
          <w:bCs/>
          <w:sz w:val="28"/>
          <w:szCs w:val="28"/>
        </w:rPr>
        <w:t xml:space="preserve"> «Об утверждении Порядка разработки, реализации и оценки эффективности муниципальных программ </w:t>
      </w:r>
      <w:r>
        <w:rPr>
          <w:bCs/>
          <w:sz w:val="28"/>
          <w:szCs w:val="28"/>
        </w:rPr>
        <w:t>Боковского</w:t>
      </w:r>
      <w:r w:rsidRPr="001D0D1D">
        <w:rPr>
          <w:bCs/>
          <w:sz w:val="28"/>
          <w:szCs w:val="28"/>
        </w:rPr>
        <w:t xml:space="preserve"> сельского поселения»,</w:t>
      </w:r>
      <w:r w:rsidRPr="001D0D1D">
        <w:rPr>
          <w:sz w:val="28"/>
          <w:szCs w:val="28"/>
        </w:rPr>
        <w:t xml:space="preserve"> от </w:t>
      </w:r>
      <w:r>
        <w:rPr>
          <w:sz w:val="28"/>
          <w:szCs w:val="28"/>
        </w:rPr>
        <w:t>11</w:t>
      </w:r>
      <w:r w:rsidRPr="001D0D1D">
        <w:rPr>
          <w:sz w:val="28"/>
          <w:szCs w:val="28"/>
        </w:rPr>
        <w:t>.</w:t>
      </w:r>
      <w:r>
        <w:rPr>
          <w:sz w:val="28"/>
          <w:szCs w:val="28"/>
        </w:rPr>
        <w:t>10</w:t>
      </w:r>
      <w:r w:rsidRPr="001D0D1D">
        <w:rPr>
          <w:sz w:val="28"/>
          <w:szCs w:val="28"/>
        </w:rPr>
        <w:t xml:space="preserve">.2018 № </w:t>
      </w:r>
      <w:r>
        <w:rPr>
          <w:sz w:val="28"/>
          <w:szCs w:val="28"/>
        </w:rPr>
        <w:t>365</w:t>
      </w:r>
      <w:r w:rsidRPr="001D0D1D">
        <w:rPr>
          <w:sz w:val="28"/>
          <w:szCs w:val="28"/>
        </w:rPr>
        <w:t xml:space="preserve"> «Об утверждении Методических рекомендаций по разработке и реализации муниципальных программ </w:t>
      </w:r>
      <w:r>
        <w:rPr>
          <w:sz w:val="28"/>
          <w:szCs w:val="28"/>
        </w:rPr>
        <w:t>Боковского</w:t>
      </w:r>
      <w:r w:rsidRPr="001D0D1D">
        <w:rPr>
          <w:sz w:val="28"/>
          <w:szCs w:val="28"/>
        </w:rPr>
        <w:t xml:space="preserve"> сельского поселения,</w:t>
      </w:r>
      <w:r w:rsidRPr="00D36BF3">
        <w:rPr>
          <w:sz w:val="28"/>
          <w:szCs w:val="28"/>
        </w:rPr>
        <w:t xml:space="preserve"> Администрация </w:t>
      </w:r>
      <w:r>
        <w:rPr>
          <w:sz w:val="28"/>
          <w:szCs w:val="28"/>
        </w:rPr>
        <w:t>Боковского</w:t>
      </w:r>
      <w:r w:rsidRPr="00D36BF3">
        <w:rPr>
          <w:sz w:val="28"/>
          <w:szCs w:val="28"/>
        </w:rPr>
        <w:t xml:space="preserve"> сельского поселения</w:t>
      </w:r>
    </w:p>
    <w:p w14:paraId="1E267962" w14:textId="77777777" w:rsidR="00342B91" w:rsidRDefault="00342B91" w:rsidP="001D0D1D">
      <w:pPr>
        <w:spacing w:line="228" w:lineRule="auto"/>
        <w:jc w:val="center"/>
        <w:rPr>
          <w:sz w:val="28"/>
          <w:szCs w:val="28"/>
        </w:rPr>
      </w:pPr>
    </w:p>
    <w:p w14:paraId="450B5D79" w14:textId="77777777" w:rsidR="001D0D1D" w:rsidRDefault="001D0D1D" w:rsidP="001D0D1D">
      <w:pPr>
        <w:spacing w:line="228" w:lineRule="auto"/>
        <w:jc w:val="center"/>
        <w:rPr>
          <w:sz w:val="28"/>
          <w:szCs w:val="28"/>
        </w:rPr>
      </w:pPr>
      <w:r w:rsidRPr="00FF3BFD">
        <w:rPr>
          <w:sz w:val="28"/>
          <w:szCs w:val="28"/>
        </w:rPr>
        <w:t>ПОСТАНОВЛЯЕТ:</w:t>
      </w:r>
    </w:p>
    <w:p w14:paraId="600DBFA0" w14:textId="77777777" w:rsidR="001D0D1D" w:rsidRPr="00FF3BFD" w:rsidRDefault="001D0D1D" w:rsidP="001D0D1D">
      <w:pPr>
        <w:spacing w:line="228" w:lineRule="auto"/>
        <w:jc w:val="center"/>
        <w:rPr>
          <w:sz w:val="28"/>
          <w:szCs w:val="28"/>
        </w:rPr>
      </w:pPr>
    </w:p>
    <w:p w14:paraId="0A7D40B5" w14:textId="77777777" w:rsidR="001D0D1D" w:rsidRPr="00FF3BFD" w:rsidRDefault="001D0D1D" w:rsidP="001D0D1D">
      <w:pPr>
        <w:ind w:firstLine="708"/>
        <w:jc w:val="both"/>
        <w:rPr>
          <w:sz w:val="28"/>
          <w:szCs w:val="28"/>
        </w:rPr>
      </w:pPr>
      <w:r w:rsidRPr="00FF3BFD">
        <w:rPr>
          <w:sz w:val="28"/>
          <w:szCs w:val="28"/>
        </w:rPr>
        <w:t>1. Утвердить</w:t>
      </w:r>
      <w:r>
        <w:rPr>
          <w:sz w:val="28"/>
          <w:szCs w:val="28"/>
        </w:rPr>
        <w:t xml:space="preserve"> годовой </w:t>
      </w:r>
      <w:r w:rsidRPr="00FF3BFD">
        <w:rPr>
          <w:sz w:val="28"/>
          <w:szCs w:val="28"/>
        </w:rPr>
        <w:t>отчет</w:t>
      </w:r>
      <w:r>
        <w:rPr>
          <w:sz w:val="28"/>
          <w:szCs w:val="28"/>
        </w:rPr>
        <w:t xml:space="preserve"> о реализации муниципальной программы </w:t>
      </w:r>
      <w:r w:rsidR="00342B91">
        <w:rPr>
          <w:sz w:val="28"/>
          <w:szCs w:val="28"/>
        </w:rPr>
        <w:t>Боковского</w:t>
      </w:r>
      <w:r>
        <w:rPr>
          <w:sz w:val="28"/>
          <w:szCs w:val="28"/>
        </w:rPr>
        <w:t xml:space="preserve"> сельск</w:t>
      </w:r>
      <w:r w:rsidR="00281545">
        <w:rPr>
          <w:sz w:val="28"/>
          <w:szCs w:val="28"/>
        </w:rPr>
        <w:t>ого поселения «</w:t>
      </w:r>
      <w:r w:rsidR="00706C13" w:rsidRPr="00596A27">
        <w:rPr>
          <w:bCs/>
          <w:sz w:val="28"/>
          <w:szCs w:val="28"/>
        </w:rPr>
        <w:t>Развитие транспортной системы</w:t>
      </w:r>
      <w:r w:rsidR="004B3F9E">
        <w:rPr>
          <w:sz w:val="28"/>
          <w:szCs w:val="28"/>
        </w:rPr>
        <w:t>» за 202</w:t>
      </w:r>
      <w:r w:rsidR="00F0467A">
        <w:rPr>
          <w:sz w:val="28"/>
          <w:szCs w:val="28"/>
        </w:rPr>
        <w:t>3</w:t>
      </w:r>
      <w:r>
        <w:rPr>
          <w:sz w:val="28"/>
          <w:szCs w:val="28"/>
        </w:rPr>
        <w:t xml:space="preserve"> год</w:t>
      </w:r>
      <w:r w:rsidRPr="00FF3BFD">
        <w:rPr>
          <w:sz w:val="28"/>
          <w:szCs w:val="28"/>
        </w:rPr>
        <w:t xml:space="preserve">, утвержденной </w:t>
      </w:r>
      <w:r>
        <w:rPr>
          <w:sz w:val="28"/>
          <w:szCs w:val="28"/>
        </w:rPr>
        <w:t>постановлением</w:t>
      </w:r>
      <w:r w:rsidRPr="0003126A">
        <w:rPr>
          <w:sz w:val="28"/>
          <w:szCs w:val="28"/>
        </w:rPr>
        <w:t xml:space="preserve"> Администрации </w:t>
      </w:r>
      <w:r w:rsidR="00342B91">
        <w:rPr>
          <w:sz w:val="28"/>
          <w:szCs w:val="28"/>
        </w:rPr>
        <w:t>Боковского</w:t>
      </w:r>
      <w:r>
        <w:rPr>
          <w:sz w:val="28"/>
          <w:szCs w:val="28"/>
        </w:rPr>
        <w:t xml:space="preserve"> сельского поселения от </w:t>
      </w:r>
      <w:r w:rsidR="00342B91">
        <w:rPr>
          <w:sz w:val="28"/>
          <w:szCs w:val="28"/>
        </w:rPr>
        <w:t>29</w:t>
      </w:r>
      <w:r>
        <w:rPr>
          <w:sz w:val="28"/>
          <w:szCs w:val="28"/>
        </w:rPr>
        <w:t>.1</w:t>
      </w:r>
      <w:r w:rsidR="00342B91">
        <w:rPr>
          <w:sz w:val="28"/>
          <w:szCs w:val="28"/>
        </w:rPr>
        <w:t>1</w:t>
      </w:r>
      <w:r w:rsidRPr="0003126A">
        <w:rPr>
          <w:sz w:val="28"/>
          <w:szCs w:val="28"/>
        </w:rPr>
        <w:t>.201</w:t>
      </w:r>
      <w:r>
        <w:rPr>
          <w:sz w:val="28"/>
          <w:szCs w:val="28"/>
        </w:rPr>
        <w:t>8</w:t>
      </w:r>
      <w:r w:rsidRPr="0003126A">
        <w:rPr>
          <w:sz w:val="28"/>
          <w:szCs w:val="28"/>
        </w:rPr>
        <w:t xml:space="preserve"> № </w:t>
      </w:r>
      <w:r w:rsidR="00342B91">
        <w:rPr>
          <w:sz w:val="28"/>
          <w:szCs w:val="28"/>
        </w:rPr>
        <w:t>42</w:t>
      </w:r>
      <w:r w:rsidR="00706C13">
        <w:rPr>
          <w:sz w:val="28"/>
          <w:szCs w:val="28"/>
        </w:rPr>
        <w:t>4</w:t>
      </w:r>
      <w:r w:rsidRPr="0003126A">
        <w:rPr>
          <w:sz w:val="28"/>
          <w:szCs w:val="28"/>
        </w:rPr>
        <w:t xml:space="preserve"> «Об утверждении муниципальной программы </w:t>
      </w:r>
      <w:r w:rsidR="00342B91">
        <w:rPr>
          <w:sz w:val="28"/>
          <w:szCs w:val="28"/>
        </w:rPr>
        <w:t xml:space="preserve">Боковского </w:t>
      </w:r>
      <w:r w:rsidRPr="0003126A">
        <w:rPr>
          <w:sz w:val="28"/>
          <w:szCs w:val="28"/>
        </w:rPr>
        <w:t xml:space="preserve">сельского поселения </w:t>
      </w:r>
      <w:r w:rsidR="00342B91">
        <w:rPr>
          <w:sz w:val="28"/>
          <w:szCs w:val="28"/>
        </w:rPr>
        <w:t>Боковского</w:t>
      </w:r>
      <w:r w:rsidRPr="0003126A">
        <w:rPr>
          <w:sz w:val="28"/>
          <w:szCs w:val="28"/>
        </w:rPr>
        <w:t xml:space="preserve"> района </w:t>
      </w:r>
      <w:r w:rsidRPr="0003126A">
        <w:rPr>
          <w:bCs/>
          <w:sz w:val="28"/>
          <w:szCs w:val="28"/>
        </w:rPr>
        <w:t>«</w:t>
      </w:r>
      <w:r w:rsidR="00706C13" w:rsidRPr="00596A27">
        <w:rPr>
          <w:bCs/>
          <w:sz w:val="28"/>
          <w:szCs w:val="28"/>
        </w:rPr>
        <w:t>Развитие транспортной системы</w:t>
      </w:r>
      <w:r w:rsidRPr="0003126A">
        <w:rPr>
          <w:sz w:val="28"/>
          <w:szCs w:val="28"/>
        </w:rPr>
        <w:t>»</w:t>
      </w:r>
      <w:r w:rsidRPr="00FF3BFD">
        <w:rPr>
          <w:sz w:val="28"/>
          <w:szCs w:val="28"/>
        </w:rPr>
        <w:t>, согласно приложению.</w:t>
      </w:r>
    </w:p>
    <w:p w14:paraId="02282298" w14:textId="77777777" w:rsidR="001D0D1D" w:rsidRPr="00FF3BFD" w:rsidRDefault="001D0D1D" w:rsidP="001D0D1D">
      <w:pPr>
        <w:spacing w:line="228" w:lineRule="auto"/>
        <w:ind w:firstLine="720"/>
        <w:jc w:val="both"/>
        <w:rPr>
          <w:sz w:val="28"/>
          <w:szCs w:val="28"/>
        </w:rPr>
      </w:pPr>
      <w:r w:rsidRPr="00FF3BFD">
        <w:rPr>
          <w:sz w:val="28"/>
          <w:szCs w:val="28"/>
        </w:rPr>
        <w:t>2. Настоящее постановление вступает в силу с момента его официального опубликования (обнародования).</w:t>
      </w:r>
    </w:p>
    <w:p w14:paraId="58C3D598" w14:textId="77777777" w:rsidR="001D0D1D" w:rsidRPr="00FF3BFD" w:rsidRDefault="001D0D1D" w:rsidP="001D0D1D">
      <w:pPr>
        <w:spacing w:line="228" w:lineRule="auto"/>
        <w:ind w:firstLine="720"/>
        <w:jc w:val="both"/>
        <w:rPr>
          <w:sz w:val="28"/>
          <w:szCs w:val="28"/>
        </w:rPr>
      </w:pPr>
      <w:r w:rsidRPr="00FF3BFD">
        <w:rPr>
          <w:sz w:val="28"/>
          <w:szCs w:val="28"/>
        </w:rPr>
        <w:t>3. Контроль за выполнением постановления оставляю за собой.</w:t>
      </w:r>
    </w:p>
    <w:p w14:paraId="6BE600C9" w14:textId="77777777" w:rsidR="001D0D1D" w:rsidRDefault="001D0D1D" w:rsidP="001D0D1D">
      <w:pPr>
        <w:ind w:firstLine="708"/>
        <w:rPr>
          <w:b/>
          <w:sz w:val="28"/>
          <w:szCs w:val="28"/>
        </w:rPr>
      </w:pPr>
    </w:p>
    <w:p w14:paraId="71B90452" w14:textId="77777777" w:rsidR="001D0D1D" w:rsidRDefault="001D0D1D" w:rsidP="001D0D1D">
      <w:pPr>
        <w:ind w:firstLine="708"/>
        <w:rPr>
          <w:b/>
          <w:sz w:val="28"/>
          <w:szCs w:val="28"/>
        </w:rPr>
      </w:pPr>
    </w:p>
    <w:p w14:paraId="61E7ADCE" w14:textId="77777777" w:rsidR="001D0D1D" w:rsidRPr="003B2696" w:rsidRDefault="001D0D1D" w:rsidP="001D0D1D">
      <w:pPr>
        <w:ind w:firstLine="708"/>
        <w:rPr>
          <w:sz w:val="28"/>
          <w:szCs w:val="28"/>
        </w:rPr>
      </w:pPr>
    </w:p>
    <w:p w14:paraId="1003A6F5" w14:textId="77777777" w:rsidR="00342B91" w:rsidRDefault="001D0D1D" w:rsidP="001D0D1D">
      <w:pPr>
        <w:rPr>
          <w:sz w:val="28"/>
          <w:szCs w:val="28"/>
        </w:rPr>
      </w:pPr>
      <w:r w:rsidRPr="003B2696">
        <w:rPr>
          <w:sz w:val="28"/>
          <w:szCs w:val="28"/>
        </w:rPr>
        <w:t xml:space="preserve">Глава Администрации </w:t>
      </w:r>
    </w:p>
    <w:p w14:paraId="7728C6CA" w14:textId="77777777" w:rsidR="001D0D1D" w:rsidRPr="003B2696" w:rsidRDefault="00342B91" w:rsidP="001D0D1D">
      <w:pPr>
        <w:rPr>
          <w:sz w:val="28"/>
          <w:szCs w:val="28"/>
        </w:rPr>
      </w:pPr>
      <w:r>
        <w:rPr>
          <w:sz w:val="28"/>
          <w:szCs w:val="28"/>
        </w:rPr>
        <w:t xml:space="preserve">Боковского </w:t>
      </w:r>
      <w:r w:rsidR="001D0D1D" w:rsidRPr="003B2696">
        <w:rPr>
          <w:sz w:val="28"/>
          <w:szCs w:val="28"/>
        </w:rPr>
        <w:t>сельского поселени</w:t>
      </w:r>
      <w:r w:rsidR="00F0467A">
        <w:rPr>
          <w:sz w:val="28"/>
          <w:szCs w:val="28"/>
        </w:rPr>
        <w:t>я</w:t>
      </w:r>
      <w:r w:rsidR="005B7183">
        <w:rPr>
          <w:sz w:val="28"/>
          <w:szCs w:val="28"/>
        </w:rPr>
        <w:tab/>
      </w:r>
      <w:r w:rsidR="005B7183">
        <w:rPr>
          <w:sz w:val="28"/>
          <w:szCs w:val="28"/>
        </w:rPr>
        <w:tab/>
      </w:r>
      <w:r w:rsidR="005B7183">
        <w:rPr>
          <w:sz w:val="28"/>
          <w:szCs w:val="28"/>
        </w:rPr>
        <w:tab/>
      </w:r>
      <w:r w:rsidR="005B7183">
        <w:rPr>
          <w:sz w:val="28"/>
          <w:szCs w:val="28"/>
        </w:rPr>
        <w:tab/>
      </w:r>
      <w:r w:rsidR="005B7183">
        <w:rPr>
          <w:sz w:val="28"/>
          <w:szCs w:val="28"/>
        </w:rPr>
        <w:tab/>
      </w:r>
      <w:r w:rsidR="005B7183">
        <w:rPr>
          <w:sz w:val="28"/>
          <w:szCs w:val="28"/>
        </w:rPr>
        <w:tab/>
      </w:r>
      <w:r>
        <w:rPr>
          <w:sz w:val="28"/>
          <w:szCs w:val="28"/>
        </w:rPr>
        <w:t>М.М.</w:t>
      </w:r>
      <w:r w:rsidR="004B3F9E">
        <w:rPr>
          <w:sz w:val="28"/>
          <w:szCs w:val="28"/>
        </w:rPr>
        <w:t xml:space="preserve"> </w:t>
      </w:r>
      <w:r>
        <w:rPr>
          <w:sz w:val="28"/>
          <w:szCs w:val="28"/>
        </w:rPr>
        <w:t>Обнизов</w:t>
      </w:r>
    </w:p>
    <w:p w14:paraId="725F1FA7" w14:textId="77777777" w:rsidR="001D0D1D" w:rsidRPr="003B2696" w:rsidRDefault="001D0D1D" w:rsidP="001D0D1D">
      <w:pPr>
        <w:ind w:firstLine="708"/>
        <w:rPr>
          <w:sz w:val="28"/>
          <w:szCs w:val="28"/>
        </w:rPr>
      </w:pPr>
    </w:p>
    <w:p w14:paraId="464E35A4" w14:textId="77777777" w:rsidR="001D0D1D" w:rsidRPr="003B2696" w:rsidRDefault="001D0D1D" w:rsidP="001D0D1D">
      <w:pPr>
        <w:rPr>
          <w:sz w:val="28"/>
          <w:szCs w:val="28"/>
        </w:rPr>
      </w:pPr>
    </w:p>
    <w:p w14:paraId="416CA4AD" w14:textId="77777777" w:rsidR="0035450F" w:rsidRDefault="0035450F" w:rsidP="0035450F">
      <w:pPr>
        <w:tabs>
          <w:tab w:val="left" w:pos="7655"/>
          <w:tab w:val="left" w:pos="8455"/>
        </w:tabs>
        <w:suppressAutoHyphens/>
        <w:rPr>
          <w:sz w:val="18"/>
          <w:szCs w:val="18"/>
          <w:lang w:eastAsia="zh-CN"/>
        </w:rPr>
      </w:pPr>
    </w:p>
    <w:p w14:paraId="7FF6615A" w14:textId="77777777" w:rsidR="0035450F" w:rsidRDefault="0035450F" w:rsidP="0035450F">
      <w:pPr>
        <w:tabs>
          <w:tab w:val="left" w:pos="7655"/>
          <w:tab w:val="left" w:pos="8455"/>
        </w:tabs>
        <w:suppressAutoHyphens/>
        <w:rPr>
          <w:sz w:val="18"/>
          <w:szCs w:val="18"/>
          <w:lang w:eastAsia="zh-CN"/>
        </w:rPr>
      </w:pPr>
    </w:p>
    <w:p w14:paraId="2A01B81A" w14:textId="77777777" w:rsidR="0035450F" w:rsidRDefault="0035450F" w:rsidP="0035450F">
      <w:pPr>
        <w:tabs>
          <w:tab w:val="left" w:pos="7655"/>
          <w:tab w:val="left" w:pos="8455"/>
        </w:tabs>
        <w:suppressAutoHyphens/>
        <w:rPr>
          <w:sz w:val="18"/>
          <w:szCs w:val="18"/>
          <w:lang w:eastAsia="zh-CN"/>
        </w:rPr>
      </w:pPr>
    </w:p>
    <w:p w14:paraId="1F008168" w14:textId="77777777" w:rsidR="00E40930" w:rsidRDefault="00E40930" w:rsidP="0035450F">
      <w:pPr>
        <w:ind w:left="4253"/>
        <w:jc w:val="center"/>
        <w:rPr>
          <w:color w:val="000000"/>
          <w:sz w:val="28"/>
          <w:szCs w:val="28"/>
        </w:rPr>
      </w:pPr>
    </w:p>
    <w:p w14:paraId="717142F4" w14:textId="77777777" w:rsidR="00706C13" w:rsidRDefault="00706C13" w:rsidP="00415DA6">
      <w:pPr>
        <w:suppressAutoHyphens/>
        <w:autoSpaceDE w:val="0"/>
        <w:ind w:left="4253"/>
        <w:jc w:val="center"/>
        <w:rPr>
          <w:sz w:val="28"/>
          <w:szCs w:val="24"/>
          <w:lang w:eastAsia="ar-SA"/>
        </w:rPr>
      </w:pPr>
    </w:p>
    <w:p w14:paraId="2122721E" w14:textId="77777777" w:rsidR="00706C13" w:rsidRDefault="00706C13" w:rsidP="00415DA6">
      <w:pPr>
        <w:suppressAutoHyphens/>
        <w:autoSpaceDE w:val="0"/>
        <w:ind w:left="4253"/>
        <w:jc w:val="center"/>
        <w:rPr>
          <w:sz w:val="28"/>
          <w:szCs w:val="24"/>
          <w:lang w:eastAsia="ar-SA"/>
        </w:rPr>
      </w:pPr>
    </w:p>
    <w:p w14:paraId="4180BCE5" w14:textId="77777777" w:rsidR="00706C13" w:rsidRDefault="00706C13" w:rsidP="00415DA6">
      <w:pPr>
        <w:suppressAutoHyphens/>
        <w:autoSpaceDE w:val="0"/>
        <w:ind w:left="4253"/>
        <w:jc w:val="center"/>
        <w:rPr>
          <w:sz w:val="28"/>
          <w:szCs w:val="24"/>
          <w:lang w:eastAsia="ar-SA"/>
        </w:rPr>
      </w:pPr>
    </w:p>
    <w:p w14:paraId="02DB686C" w14:textId="77777777" w:rsidR="00706C13" w:rsidRDefault="00706C13" w:rsidP="00415DA6">
      <w:pPr>
        <w:suppressAutoHyphens/>
        <w:autoSpaceDE w:val="0"/>
        <w:ind w:left="4253"/>
        <w:jc w:val="center"/>
        <w:rPr>
          <w:sz w:val="28"/>
          <w:szCs w:val="24"/>
          <w:lang w:eastAsia="ar-SA"/>
        </w:rPr>
      </w:pPr>
    </w:p>
    <w:p w14:paraId="3641B8CC" w14:textId="77777777" w:rsidR="00706C13" w:rsidRDefault="00706C13" w:rsidP="00415DA6">
      <w:pPr>
        <w:suppressAutoHyphens/>
        <w:autoSpaceDE w:val="0"/>
        <w:ind w:left="4253"/>
        <w:jc w:val="center"/>
        <w:rPr>
          <w:sz w:val="28"/>
          <w:szCs w:val="24"/>
          <w:lang w:eastAsia="ar-SA"/>
        </w:rPr>
      </w:pPr>
    </w:p>
    <w:p w14:paraId="125B417B" w14:textId="77777777" w:rsidR="00415DA6" w:rsidRPr="000A0D1A" w:rsidRDefault="00415DA6" w:rsidP="0089363A">
      <w:pPr>
        <w:suppressAutoHyphens/>
        <w:autoSpaceDE w:val="0"/>
        <w:ind w:left="4253"/>
        <w:jc w:val="right"/>
        <w:rPr>
          <w:sz w:val="28"/>
          <w:szCs w:val="24"/>
          <w:lang w:eastAsia="ar-SA"/>
        </w:rPr>
      </w:pPr>
      <w:r w:rsidRPr="000A0D1A">
        <w:rPr>
          <w:sz w:val="28"/>
          <w:szCs w:val="24"/>
          <w:lang w:eastAsia="ar-SA"/>
        </w:rPr>
        <w:lastRenderedPageBreak/>
        <w:t>Приложение</w:t>
      </w:r>
    </w:p>
    <w:p w14:paraId="51EBCE38" w14:textId="77777777" w:rsidR="00415DA6" w:rsidRPr="000A0D1A" w:rsidRDefault="00415DA6" w:rsidP="0089363A">
      <w:pPr>
        <w:suppressAutoHyphens/>
        <w:autoSpaceDE w:val="0"/>
        <w:ind w:left="4253"/>
        <w:jc w:val="right"/>
        <w:rPr>
          <w:sz w:val="28"/>
          <w:szCs w:val="28"/>
          <w:lang w:eastAsia="ar-SA"/>
        </w:rPr>
      </w:pPr>
      <w:r w:rsidRPr="000A0D1A">
        <w:rPr>
          <w:sz w:val="28"/>
          <w:szCs w:val="24"/>
          <w:lang w:eastAsia="ar-SA"/>
        </w:rPr>
        <w:t>к постановлению Администрации</w:t>
      </w:r>
    </w:p>
    <w:p w14:paraId="5E531F92" w14:textId="77777777" w:rsidR="00415DA6" w:rsidRPr="000A0D1A" w:rsidRDefault="00342B91" w:rsidP="0089363A">
      <w:pPr>
        <w:suppressAutoHyphens/>
        <w:autoSpaceDE w:val="0"/>
        <w:ind w:left="4253"/>
        <w:jc w:val="right"/>
        <w:rPr>
          <w:sz w:val="28"/>
          <w:szCs w:val="24"/>
          <w:lang w:eastAsia="ar-SA"/>
        </w:rPr>
      </w:pPr>
      <w:r>
        <w:rPr>
          <w:sz w:val="28"/>
          <w:szCs w:val="28"/>
          <w:lang w:eastAsia="ar-SA"/>
        </w:rPr>
        <w:t>Боковского</w:t>
      </w:r>
      <w:r w:rsidR="00415DA6" w:rsidRPr="000A0D1A">
        <w:rPr>
          <w:sz w:val="28"/>
          <w:szCs w:val="28"/>
          <w:lang w:eastAsia="ar-SA"/>
        </w:rPr>
        <w:t xml:space="preserve"> сельского поселения</w:t>
      </w:r>
    </w:p>
    <w:p w14:paraId="35EF0D17" w14:textId="03CA7890" w:rsidR="00F30842" w:rsidRDefault="001E0DFF" w:rsidP="0089363A">
      <w:pPr>
        <w:ind w:left="4253"/>
        <w:jc w:val="right"/>
        <w:rPr>
          <w:b/>
          <w:sz w:val="28"/>
          <w:szCs w:val="28"/>
        </w:rPr>
      </w:pPr>
      <w:r>
        <w:rPr>
          <w:sz w:val="28"/>
          <w:szCs w:val="24"/>
          <w:lang w:eastAsia="ar-SA"/>
        </w:rPr>
        <w:t>О</w:t>
      </w:r>
      <w:r w:rsidR="00415DA6">
        <w:rPr>
          <w:sz w:val="28"/>
          <w:szCs w:val="24"/>
          <w:lang w:eastAsia="ar-SA"/>
        </w:rPr>
        <w:t>т</w:t>
      </w:r>
      <w:r>
        <w:rPr>
          <w:sz w:val="28"/>
          <w:szCs w:val="24"/>
          <w:lang w:eastAsia="ar-SA"/>
        </w:rPr>
        <w:t xml:space="preserve"> 10.04.2024 г.</w:t>
      </w:r>
      <w:r w:rsidR="00E47284">
        <w:rPr>
          <w:sz w:val="28"/>
          <w:szCs w:val="24"/>
          <w:lang w:eastAsia="ar-SA"/>
        </w:rPr>
        <w:t xml:space="preserve"> </w:t>
      </w:r>
      <w:r w:rsidR="00F81E56">
        <w:rPr>
          <w:sz w:val="28"/>
          <w:szCs w:val="24"/>
          <w:lang w:eastAsia="ar-SA"/>
        </w:rPr>
        <w:t xml:space="preserve"> </w:t>
      </w:r>
      <w:r w:rsidR="00415DA6" w:rsidRPr="000A0D1A">
        <w:rPr>
          <w:sz w:val="28"/>
          <w:szCs w:val="24"/>
          <w:lang w:eastAsia="ar-SA"/>
        </w:rPr>
        <w:t>№</w:t>
      </w:r>
      <w:r w:rsidR="00F03ADD">
        <w:rPr>
          <w:sz w:val="28"/>
          <w:szCs w:val="24"/>
          <w:lang w:eastAsia="ar-SA"/>
        </w:rPr>
        <w:t xml:space="preserve"> </w:t>
      </w:r>
      <w:r>
        <w:rPr>
          <w:sz w:val="28"/>
          <w:szCs w:val="24"/>
          <w:lang w:eastAsia="ar-SA"/>
        </w:rPr>
        <w:t>80</w:t>
      </w:r>
    </w:p>
    <w:p w14:paraId="2ED5F829" w14:textId="77777777" w:rsidR="00415DA6" w:rsidRDefault="00415DA6" w:rsidP="00851D06">
      <w:pPr>
        <w:ind w:left="5245"/>
        <w:jc w:val="center"/>
        <w:rPr>
          <w:b/>
          <w:sz w:val="28"/>
          <w:szCs w:val="28"/>
        </w:rPr>
      </w:pPr>
    </w:p>
    <w:p w14:paraId="619DF756" w14:textId="77777777" w:rsidR="0010263F" w:rsidRDefault="0010263F" w:rsidP="0010263F">
      <w:pPr>
        <w:widowControl w:val="0"/>
        <w:shd w:val="clear" w:color="auto" w:fill="FFFFFF"/>
        <w:autoSpaceDE w:val="0"/>
        <w:autoSpaceDN w:val="0"/>
        <w:adjustRightInd w:val="0"/>
        <w:jc w:val="center"/>
        <w:rPr>
          <w:sz w:val="28"/>
          <w:szCs w:val="28"/>
        </w:rPr>
      </w:pPr>
      <w:r>
        <w:rPr>
          <w:sz w:val="28"/>
          <w:szCs w:val="28"/>
        </w:rPr>
        <w:t xml:space="preserve">Отчет </w:t>
      </w:r>
    </w:p>
    <w:p w14:paraId="04269229" w14:textId="77777777" w:rsidR="0010263F" w:rsidRDefault="0010263F" w:rsidP="0010263F">
      <w:pPr>
        <w:widowControl w:val="0"/>
        <w:shd w:val="clear" w:color="auto" w:fill="FFFFFF"/>
        <w:autoSpaceDE w:val="0"/>
        <w:autoSpaceDN w:val="0"/>
        <w:adjustRightInd w:val="0"/>
        <w:jc w:val="center"/>
        <w:rPr>
          <w:sz w:val="28"/>
          <w:szCs w:val="28"/>
        </w:rPr>
      </w:pPr>
      <w:r>
        <w:rPr>
          <w:sz w:val="28"/>
          <w:szCs w:val="28"/>
        </w:rPr>
        <w:t>о реализации муниципальной программы</w:t>
      </w:r>
    </w:p>
    <w:p w14:paraId="56C1E24B" w14:textId="77777777" w:rsidR="0010263F" w:rsidRDefault="00342B91" w:rsidP="0010263F">
      <w:pPr>
        <w:widowControl w:val="0"/>
        <w:shd w:val="clear" w:color="auto" w:fill="FFFFFF"/>
        <w:autoSpaceDE w:val="0"/>
        <w:autoSpaceDN w:val="0"/>
        <w:adjustRightInd w:val="0"/>
        <w:jc w:val="center"/>
        <w:rPr>
          <w:sz w:val="28"/>
          <w:szCs w:val="28"/>
        </w:rPr>
      </w:pPr>
      <w:r>
        <w:rPr>
          <w:sz w:val="28"/>
          <w:szCs w:val="28"/>
        </w:rPr>
        <w:t>Боковского</w:t>
      </w:r>
      <w:r w:rsidR="0010263F">
        <w:rPr>
          <w:sz w:val="28"/>
          <w:szCs w:val="28"/>
        </w:rPr>
        <w:t xml:space="preserve"> сельского поселения «</w:t>
      </w:r>
      <w:r w:rsidR="00706C13" w:rsidRPr="00596A27">
        <w:rPr>
          <w:bCs/>
          <w:sz w:val="28"/>
          <w:szCs w:val="28"/>
        </w:rPr>
        <w:t>Развитие транспортной системы</w:t>
      </w:r>
      <w:r w:rsidR="004B3F9E">
        <w:rPr>
          <w:sz w:val="28"/>
          <w:szCs w:val="28"/>
        </w:rPr>
        <w:t>» за 202</w:t>
      </w:r>
      <w:r w:rsidR="00F0467A">
        <w:rPr>
          <w:sz w:val="28"/>
          <w:szCs w:val="28"/>
        </w:rPr>
        <w:t>3</w:t>
      </w:r>
      <w:r w:rsidR="0010263F">
        <w:rPr>
          <w:sz w:val="28"/>
          <w:szCs w:val="28"/>
        </w:rPr>
        <w:t xml:space="preserve"> год</w:t>
      </w:r>
    </w:p>
    <w:p w14:paraId="67134850" w14:textId="77777777" w:rsidR="0010263F" w:rsidRPr="0016754C" w:rsidRDefault="0010263F" w:rsidP="0010263F">
      <w:pPr>
        <w:widowControl w:val="0"/>
        <w:shd w:val="clear" w:color="auto" w:fill="FFFFFF"/>
        <w:autoSpaceDE w:val="0"/>
        <w:autoSpaceDN w:val="0"/>
        <w:adjustRightInd w:val="0"/>
        <w:ind w:left="3545" w:firstLine="709"/>
      </w:pPr>
      <w:r>
        <w:tab/>
      </w:r>
      <w:r>
        <w:tab/>
      </w:r>
      <w:r>
        <w:tab/>
      </w:r>
    </w:p>
    <w:p w14:paraId="69CA0292" w14:textId="77777777" w:rsidR="0010263F" w:rsidRDefault="0010263F" w:rsidP="0010263F">
      <w:pPr>
        <w:widowControl w:val="0"/>
        <w:shd w:val="clear" w:color="auto" w:fill="FFFFFF"/>
        <w:autoSpaceDE w:val="0"/>
        <w:autoSpaceDN w:val="0"/>
        <w:adjustRightInd w:val="0"/>
        <w:jc w:val="center"/>
        <w:rPr>
          <w:sz w:val="28"/>
          <w:szCs w:val="28"/>
        </w:rPr>
      </w:pPr>
      <w:r>
        <w:rPr>
          <w:sz w:val="28"/>
          <w:szCs w:val="28"/>
        </w:rPr>
        <w:t>Раздел 1. Конкретны</w:t>
      </w:r>
      <w:r w:rsidR="0089363A">
        <w:rPr>
          <w:sz w:val="28"/>
          <w:szCs w:val="28"/>
        </w:rPr>
        <w:t>е</w:t>
      </w:r>
      <w:r w:rsidR="004B3F9E">
        <w:rPr>
          <w:sz w:val="28"/>
          <w:szCs w:val="28"/>
        </w:rPr>
        <w:t xml:space="preserve"> результаты, достигнутые за 202</w:t>
      </w:r>
      <w:r w:rsidR="00FE72E0">
        <w:rPr>
          <w:sz w:val="28"/>
          <w:szCs w:val="28"/>
        </w:rPr>
        <w:t>3</w:t>
      </w:r>
      <w:r>
        <w:rPr>
          <w:sz w:val="28"/>
          <w:szCs w:val="28"/>
        </w:rPr>
        <w:t xml:space="preserve"> год</w:t>
      </w:r>
    </w:p>
    <w:p w14:paraId="05D18F42" w14:textId="77777777" w:rsidR="00705DD4" w:rsidRDefault="00705DD4" w:rsidP="00A92B41">
      <w:pPr>
        <w:jc w:val="both"/>
        <w:rPr>
          <w:sz w:val="28"/>
          <w:szCs w:val="28"/>
        </w:rPr>
      </w:pPr>
    </w:p>
    <w:p w14:paraId="53717FE3" w14:textId="77777777" w:rsidR="00A92B41" w:rsidRDefault="00A92B41" w:rsidP="004C41B6">
      <w:pPr>
        <w:pStyle w:val="ConsPlusNormal0"/>
        <w:ind w:firstLine="709"/>
        <w:jc w:val="both"/>
        <w:rPr>
          <w:sz w:val="28"/>
          <w:szCs w:val="28"/>
        </w:rPr>
      </w:pPr>
      <w:r w:rsidRPr="00344138">
        <w:rPr>
          <w:sz w:val="28"/>
          <w:szCs w:val="28"/>
        </w:rPr>
        <w:t xml:space="preserve">В целях создания условий для реализации муниципальной программы </w:t>
      </w:r>
      <w:r w:rsidR="00342B91">
        <w:rPr>
          <w:sz w:val="28"/>
          <w:szCs w:val="28"/>
        </w:rPr>
        <w:t>Боковского</w:t>
      </w:r>
      <w:r>
        <w:rPr>
          <w:sz w:val="28"/>
          <w:szCs w:val="28"/>
        </w:rPr>
        <w:t xml:space="preserve"> сельского поселения</w:t>
      </w:r>
      <w:r w:rsidRPr="00344138">
        <w:rPr>
          <w:sz w:val="28"/>
          <w:szCs w:val="28"/>
        </w:rPr>
        <w:t xml:space="preserve"> «</w:t>
      </w:r>
      <w:r w:rsidR="00706C13" w:rsidRPr="00596A27">
        <w:rPr>
          <w:bCs/>
          <w:sz w:val="28"/>
          <w:szCs w:val="28"/>
        </w:rPr>
        <w:t>Развитие транспортной системы</w:t>
      </w:r>
      <w:r w:rsidRPr="00344138">
        <w:rPr>
          <w:sz w:val="28"/>
          <w:szCs w:val="28"/>
        </w:rPr>
        <w:t xml:space="preserve">» (далее – муниципальная программа), утвержденной постановлением Администрации </w:t>
      </w:r>
      <w:r w:rsidR="00342B91">
        <w:rPr>
          <w:sz w:val="28"/>
          <w:szCs w:val="28"/>
        </w:rPr>
        <w:t>Боковского</w:t>
      </w:r>
      <w:r>
        <w:rPr>
          <w:sz w:val="28"/>
          <w:szCs w:val="28"/>
        </w:rPr>
        <w:t xml:space="preserve"> сельского поселения</w:t>
      </w:r>
      <w:r w:rsidRPr="00344138">
        <w:rPr>
          <w:sz w:val="28"/>
          <w:szCs w:val="28"/>
        </w:rPr>
        <w:t xml:space="preserve"> от </w:t>
      </w:r>
      <w:r w:rsidR="005C2DE0">
        <w:rPr>
          <w:sz w:val="28"/>
          <w:szCs w:val="28"/>
        </w:rPr>
        <w:t>29</w:t>
      </w:r>
      <w:r>
        <w:rPr>
          <w:sz w:val="28"/>
          <w:szCs w:val="28"/>
        </w:rPr>
        <w:t>.1</w:t>
      </w:r>
      <w:r w:rsidR="005C2DE0">
        <w:rPr>
          <w:sz w:val="28"/>
          <w:szCs w:val="28"/>
        </w:rPr>
        <w:t>1</w:t>
      </w:r>
      <w:r>
        <w:rPr>
          <w:sz w:val="28"/>
          <w:szCs w:val="28"/>
        </w:rPr>
        <w:t xml:space="preserve">.2018 </w:t>
      </w:r>
      <w:r w:rsidRPr="00344138">
        <w:rPr>
          <w:sz w:val="28"/>
          <w:szCs w:val="28"/>
        </w:rPr>
        <w:t xml:space="preserve">№ </w:t>
      </w:r>
      <w:r w:rsidR="005C2DE0">
        <w:rPr>
          <w:sz w:val="28"/>
          <w:szCs w:val="28"/>
        </w:rPr>
        <w:t>42</w:t>
      </w:r>
      <w:r w:rsidR="00706C13">
        <w:rPr>
          <w:sz w:val="28"/>
          <w:szCs w:val="28"/>
        </w:rPr>
        <w:t>4</w:t>
      </w:r>
      <w:r w:rsidRPr="00344138">
        <w:rPr>
          <w:sz w:val="28"/>
          <w:szCs w:val="28"/>
        </w:rPr>
        <w:t xml:space="preserve">, </w:t>
      </w:r>
      <w:r>
        <w:rPr>
          <w:sz w:val="28"/>
          <w:szCs w:val="28"/>
        </w:rPr>
        <w:t xml:space="preserve">Администрацией </w:t>
      </w:r>
      <w:r w:rsidR="005C2DE0">
        <w:rPr>
          <w:sz w:val="28"/>
          <w:szCs w:val="28"/>
        </w:rPr>
        <w:t>Боковского</w:t>
      </w:r>
      <w:r>
        <w:rPr>
          <w:sz w:val="28"/>
          <w:szCs w:val="28"/>
        </w:rPr>
        <w:t xml:space="preserve"> сельского поселения</w:t>
      </w:r>
      <w:r w:rsidRPr="00344138">
        <w:rPr>
          <w:sz w:val="28"/>
          <w:szCs w:val="28"/>
        </w:rPr>
        <w:t xml:space="preserve"> реализован комплекс мероприятий</w:t>
      </w:r>
      <w:r>
        <w:rPr>
          <w:sz w:val="28"/>
          <w:szCs w:val="28"/>
        </w:rPr>
        <w:t>:</w:t>
      </w:r>
    </w:p>
    <w:p w14:paraId="4444080C" w14:textId="77777777" w:rsidR="00A92B41" w:rsidRPr="00706C13" w:rsidRDefault="00A92B41" w:rsidP="004C41B6">
      <w:pPr>
        <w:ind w:firstLine="709"/>
        <w:jc w:val="both"/>
        <w:rPr>
          <w:sz w:val="28"/>
          <w:szCs w:val="28"/>
        </w:rPr>
      </w:pPr>
      <w:r w:rsidRPr="00706C13">
        <w:rPr>
          <w:sz w:val="28"/>
          <w:szCs w:val="28"/>
        </w:rPr>
        <w:t xml:space="preserve">- </w:t>
      </w:r>
      <w:r w:rsidR="00706C13" w:rsidRPr="00706C13">
        <w:rPr>
          <w:sz w:val="28"/>
          <w:szCs w:val="28"/>
        </w:rPr>
        <w:t>Расходы на содержание внутрипоселковых автомобильных дорог и искусственных сооружений на них</w:t>
      </w:r>
      <w:r w:rsidRPr="00706C13">
        <w:rPr>
          <w:sz w:val="28"/>
          <w:szCs w:val="28"/>
        </w:rPr>
        <w:t>;</w:t>
      </w:r>
    </w:p>
    <w:p w14:paraId="00F5935F" w14:textId="77777777" w:rsidR="00A92B41" w:rsidRPr="00706C13" w:rsidRDefault="00A92B41" w:rsidP="004C41B6">
      <w:pPr>
        <w:ind w:firstLine="709"/>
        <w:jc w:val="both"/>
        <w:rPr>
          <w:sz w:val="28"/>
          <w:szCs w:val="28"/>
        </w:rPr>
      </w:pPr>
      <w:r w:rsidRPr="00706C13">
        <w:rPr>
          <w:sz w:val="28"/>
          <w:szCs w:val="28"/>
        </w:rPr>
        <w:t xml:space="preserve">- </w:t>
      </w:r>
      <w:r w:rsidR="00706C13" w:rsidRPr="00706C13">
        <w:rPr>
          <w:sz w:val="28"/>
          <w:szCs w:val="28"/>
        </w:rPr>
        <w:t>Расходы на мероприятия по использованию средств дорожного фонда на содержание и ремонт автомобильных дорог общего пользования.</w:t>
      </w:r>
    </w:p>
    <w:p w14:paraId="68236346" w14:textId="77777777" w:rsidR="00A92B41" w:rsidRPr="004F0D70" w:rsidRDefault="00A92B41" w:rsidP="004C41B6">
      <w:pPr>
        <w:jc w:val="both"/>
        <w:rPr>
          <w:color w:val="FF0000"/>
          <w:sz w:val="28"/>
          <w:szCs w:val="28"/>
        </w:rPr>
      </w:pPr>
    </w:p>
    <w:p w14:paraId="30A46460" w14:textId="77777777" w:rsidR="00A92B41" w:rsidRPr="00123B35" w:rsidRDefault="00A92B41" w:rsidP="00A92B41">
      <w:pPr>
        <w:jc w:val="center"/>
        <w:rPr>
          <w:sz w:val="28"/>
          <w:szCs w:val="28"/>
        </w:rPr>
      </w:pPr>
      <w:r>
        <w:rPr>
          <w:sz w:val="28"/>
          <w:szCs w:val="28"/>
        </w:rPr>
        <w:t xml:space="preserve">2. </w:t>
      </w:r>
      <w:r w:rsidRPr="00123B35">
        <w:rPr>
          <w:sz w:val="28"/>
          <w:szCs w:val="28"/>
        </w:rPr>
        <w:t xml:space="preserve">Результаты реализации основных мероприятий, а также сведения </w:t>
      </w:r>
    </w:p>
    <w:p w14:paraId="2DAB840D" w14:textId="77777777" w:rsidR="00A92B41" w:rsidRDefault="00A92B41" w:rsidP="00A92B41">
      <w:pPr>
        <w:pStyle w:val="afff"/>
        <w:ind w:left="0" w:firstLine="720"/>
        <w:jc w:val="center"/>
        <w:rPr>
          <w:sz w:val="28"/>
          <w:szCs w:val="28"/>
        </w:rPr>
      </w:pPr>
      <w:r w:rsidRPr="00123B35">
        <w:rPr>
          <w:sz w:val="28"/>
          <w:szCs w:val="28"/>
        </w:rPr>
        <w:t>о достижении контрольных событий муниципальной программы</w:t>
      </w:r>
    </w:p>
    <w:p w14:paraId="27F5C403" w14:textId="77777777" w:rsidR="0077492E" w:rsidRDefault="0077492E" w:rsidP="00A92B41">
      <w:pPr>
        <w:pStyle w:val="afff"/>
        <w:ind w:left="0" w:firstLine="720"/>
        <w:jc w:val="center"/>
        <w:rPr>
          <w:sz w:val="28"/>
          <w:szCs w:val="28"/>
        </w:rPr>
      </w:pPr>
    </w:p>
    <w:p w14:paraId="1A6D600A" w14:textId="77777777" w:rsidR="0077492E" w:rsidRDefault="004B3F9E" w:rsidP="0077492E">
      <w:pPr>
        <w:widowControl w:val="0"/>
        <w:shd w:val="clear" w:color="auto" w:fill="FFFFFF"/>
        <w:autoSpaceDE w:val="0"/>
        <w:autoSpaceDN w:val="0"/>
        <w:adjustRightInd w:val="0"/>
        <w:ind w:firstLine="709"/>
        <w:jc w:val="both"/>
        <w:rPr>
          <w:sz w:val="28"/>
          <w:szCs w:val="28"/>
        </w:rPr>
      </w:pPr>
      <w:r>
        <w:rPr>
          <w:sz w:val="28"/>
          <w:szCs w:val="28"/>
        </w:rPr>
        <w:t>Достижению результатов в 202</w:t>
      </w:r>
      <w:r w:rsidR="00FE72E0">
        <w:rPr>
          <w:sz w:val="28"/>
          <w:szCs w:val="28"/>
        </w:rPr>
        <w:t>3</w:t>
      </w:r>
      <w:r w:rsidR="0077492E">
        <w:rPr>
          <w:sz w:val="28"/>
          <w:szCs w:val="28"/>
        </w:rPr>
        <w:t xml:space="preserve"> году способствовала реализация</w:t>
      </w:r>
    </w:p>
    <w:p w14:paraId="710A14E7" w14:textId="77777777" w:rsidR="0077492E" w:rsidRDefault="00350408" w:rsidP="0077492E">
      <w:pPr>
        <w:widowControl w:val="0"/>
        <w:shd w:val="clear" w:color="auto" w:fill="FFFFFF"/>
        <w:autoSpaceDE w:val="0"/>
        <w:autoSpaceDN w:val="0"/>
        <w:adjustRightInd w:val="0"/>
        <w:jc w:val="both"/>
        <w:rPr>
          <w:sz w:val="28"/>
          <w:szCs w:val="28"/>
        </w:rPr>
      </w:pPr>
      <w:r>
        <w:rPr>
          <w:sz w:val="28"/>
          <w:szCs w:val="28"/>
        </w:rPr>
        <w:t>О</w:t>
      </w:r>
      <w:r w:rsidR="0077492E">
        <w:rPr>
          <w:sz w:val="28"/>
          <w:szCs w:val="28"/>
        </w:rPr>
        <w:t>тветственным</w:t>
      </w:r>
      <w:r>
        <w:rPr>
          <w:sz w:val="28"/>
          <w:szCs w:val="28"/>
        </w:rPr>
        <w:t xml:space="preserve"> </w:t>
      </w:r>
      <w:r w:rsidR="0077492E">
        <w:rPr>
          <w:sz w:val="28"/>
          <w:szCs w:val="28"/>
        </w:rPr>
        <w:t>исполнителем, соисполнителем и участниками муниципальной программы основных мероприятий, приоритетных основных мероприятий и мероприятий ведомственных целевых программ.</w:t>
      </w:r>
    </w:p>
    <w:p w14:paraId="2AD0E7BE" w14:textId="77777777" w:rsidR="0077492E" w:rsidRDefault="0077492E" w:rsidP="00A92B41">
      <w:pPr>
        <w:pStyle w:val="afff"/>
        <w:ind w:left="0" w:firstLine="720"/>
        <w:jc w:val="center"/>
        <w:rPr>
          <w:sz w:val="28"/>
          <w:szCs w:val="28"/>
        </w:rPr>
      </w:pPr>
    </w:p>
    <w:p w14:paraId="2B572763" w14:textId="77777777" w:rsidR="00C45E29" w:rsidRDefault="00A92B41" w:rsidP="005B7183">
      <w:pPr>
        <w:widowControl w:val="0"/>
        <w:autoSpaceDE w:val="0"/>
        <w:autoSpaceDN w:val="0"/>
        <w:adjustRightInd w:val="0"/>
        <w:ind w:firstLine="426"/>
        <w:jc w:val="both"/>
        <w:rPr>
          <w:sz w:val="28"/>
          <w:szCs w:val="28"/>
        </w:rPr>
      </w:pPr>
      <w:r>
        <w:rPr>
          <w:sz w:val="28"/>
          <w:szCs w:val="28"/>
        </w:rPr>
        <w:t>В рамках п</w:t>
      </w:r>
      <w:r w:rsidRPr="00A5574D">
        <w:rPr>
          <w:sz w:val="28"/>
          <w:szCs w:val="28"/>
        </w:rPr>
        <w:t>одпрограмм</w:t>
      </w:r>
      <w:r>
        <w:rPr>
          <w:sz w:val="28"/>
          <w:szCs w:val="28"/>
        </w:rPr>
        <w:t>ы 1</w:t>
      </w:r>
      <w:r w:rsidRPr="002301C8">
        <w:rPr>
          <w:sz w:val="28"/>
          <w:szCs w:val="28"/>
        </w:rPr>
        <w:t>. «</w:t>
      </w:r>
      <w:r w:rsidR="002301C8" w:rsidRPr="002301C8">
        <w:rPr>
          <w:color w:val="000000"/>
          <w:kern w:val="2"/>
          <w:sz w:val="28"/>
          <w:szCs w:val="28"/>
        </w:rPr>
        <w:t>Развитие транспортной инфраструктуры Администрации Боковского сельского поселения</w:t>
      </w:r>
      <w:r w:rsidRPr="002301C8">
        <w:rPr>
          <w:sz w:val="28"/>
          <w:szCs w:val="28"/>
        </w:rPr>
        <w:t>» пр</w:t>
      </w:r>
      <w:r>
        <w:rPr>
          <w:sz w:val="28"/>
          <w:szCs w:val="28"/>
        </w:rPr>
        <w:t>едусмотрена реализация 1 основного мероприятия.</w:t>
      </w:r>
    </w:p>
    <w:p w14:paraId="498EBFC1" w14:textId="77777777" w:rsidR="00C45E29" w:rsidRDefault="00A92B41" w:rsidP="00741CEE">
      <w:pPr>
        <w:widowControl w:val="0"/>
        <w:autoSpaceDE w:val="0"/>
        <w:autoSpaceDN w:val="0"/>
        <w:adjustRightInd w:val="0"/>
        <w:ind w:firstLine="426"/>
        <w:jc w:val="both"/>
        <w:rPr>
          <w:kern w:val="2"/>
          <w:sz w:val="28"/>
          <w:szCs w:val="28"/>
        </w:rPr>
      </w:pPr>
      <w:r>
        <w:rPr>
          <w:sz w:val="28"/>
          <w:szCs w:val="28"/>
        </w:rPr>
        <w:t>Основное мероприятие 1.1</w:t>
      </w:r>
      <w:r w:rsidRPr="002301C8">
        <w:rPr>
          <w:sz w:val="28"/>
          <w:szCs w:val="28"/>
        </w:rPr>
        <w:t>. «</w:t>
      </w:r>
      <w:r w:rsidR="002301C8" w:rsidRPr="002301C8">
        <w:rPr>
          <w:sz w:val="28"/>
          <w:szCs w:val="28"/>
        </w:rPr>
        <w:t>Расходы на содержание внутрипоселковых автомобильных дорог и искусственных сооружений на них</w:t>
      </w:r>
      <w:r w:rsidRPr="002301C8">
        <w:rPr>
          <w:kern w:val="2"/>
          <w:sz w:val="28"/>
          <w:szCs w:val="28"/>
        </w:rPr>
        <w:t>»</w:t>
      </w:r>
      <w:r w:rsidR="0077492E" w:rsidRPr="002301C8">
        <w:rPr>
          <w:kern w:val="2"/>
          <w:sz w:val="28"/>
          <w:szCs w:val="28"/>
        </w:rPr>
        <w:t>.</w:t>
      </w:r>
      <w:r w:rsidRPr="002301C8">
        <w:rPr>
          <w:kern w:val="2"/>
          <w:sz w:val="28"/>
          <w:szCs w:val="28"/>
        </w:rPr>
        <w:t xml:space="preserve"> </w:t>
      </w:r>
    </w:p>
    <w:p w14:paraId="045F3133" w14:textId="77777777" w:rsidR="002301C8" w:rsidRDefault="002301C8" w:rsidP="00741CEE">
      <w:pPr>
        <w:widowControl w:val="0"/>
        <w:autoSpaceDE w:val="0"/>
        <w:autoSpaceDN w:val="0"/>
        <w:adjustRightInd w:val="0"/>
        <w:ind w:firstLine="426"/>
        <w:jc w:val="both"/>
        <w:rPr>
          <w:sz w:val="28"/>
          <w:szCs w:val="28"/>
        </w:rPr>
      </w:pPr>
      <w:r>
        <w:rPr>
          <w:sz w:val="28"/>
          <w:szCs w:val="28"/>
        </w:rPr>
        <w:t>На выполнение данн</w:t>
      </w:r>
      <w:r w:rsidR="004B3F9E">
        <w:rPr>
          <w:sz w:val="28"/>
          <w:szCs w:val="28"/>
        </w:rPr>
        <w:t xml:space="preserve">ого мероприятия предусмотрено </w:t>
      </w:r>
      <w:r w:rsidR="00FE72E0">
        <w:rPr>
          <w:sz w:val="28"/>
          <w:szCs w:val="28"/>
        </w:rPr>
        <w:t>4</w:t>
      </w:r>
      <w:r w:rsidR="00F60F6C">
        <w:rPr>
          <w:sz w:val="28"/>
          <w:szCs w:val="28"/>
        </w:rPr>
        <w:t>0</w:t>
      </w:r>
      <w:r>
        <w:rPr>
          <w:sz w:val="28"/>
          <w:szCs w:val="28"/>
        </w:rPr>
        <w:t>00,0 тыс. рублей, которые израсходованы в полном объеме.</w:t>
      </w:r>
    </w:p>
    <w:p w14:paraId="52EF1C16" w14:textId="77777777" w:rsidR="002301C8" w:rsidRDefault="002301C8" w:rsidP="00741CEE">
      <w:pPr>
        <w:widowControl w:val="0"/>
        <w:autoSpaceDE w:val="0"/>
        <w:autoSpaceDN w:val="0"/>
        <w:adjustRightInd w:val="0"/>
        <w:ind w:firstLine="426"/>
        <w:jc w:val="both"/>
        <w:rPr>
          <w:sz w:val="28"/>
          <w:szCs w:val="28"/>
        </w:rPr>
      </w:pPr>
      <w:r w:rsidRPr="002301C8">
        <w:rPr>
          <w:sz w:val="28"/>
          <w:szCs w:val="28"/>
        </w:rPr>
        <w:t>Основное мероприятие 1.2. «Расходы на мероприятия по использованию средств дорожного фонда на содержание и ремонт автомобильных дорог общего пользования»</w:t>
      </w:r>
      <w:r>
        <w:rPr>
          <w:sz w:val="28"/>
          <w:szCs w:val="28"/>
        </w:rPr>
        <w:t>.</w:t>
      </w:r>
    </w:p>
    <w:p w14:paraId="3A15586D" w14:textId="77777777" w:rsidR="002301C8" w:rsidRDefault="002301C8" w:rsidP="002301C8">
      <w:pPr>
        <w:widowControl w:val="0"/>
        <w:autoSpaceDE w:val="0"/>
        <w:autoSpaceDN w:val="0"/>
        <w:adjustRightInd w:val="0"/>
        <w:ind w:firstLine="426"/>
        <w:jc w:val="both"/>
        <w:rPr>
          <w:sz w:val="28"/>
          <w:szCs w:val="28"/>
        </w:rPr>
      </w:pPr>
      <w:r>
        <w:rPr>
          <w:sz w:val="28"/>
          <w:szCs w:val="28"/>
        </w:rPr>
        <w:t xml:space="preserve">На выполнение данного мероприятия предусмотрено </w:t>
      </w:r>
      <w:r w:rsidR="00F60F6C">
        <w:rPr>
          <w:sz w:val="28"/>
          <w:szCs w:val="28"/>
        </w:rPr>
        <w:t>0</w:t>
      </w:r>
      <w:r>
        <w:rPr>
          <w:sz w:val="28"/>
          <w:szCs w:val="28"/>
        </w:rPr>
        <w:t>,0 тыс. рублей, которые израсходованы в полном объеме.</w:t>
      </w:r>
    </w:p>
    <w:p w14:paraId="5FEE1EAB" w14:textId="77777777" w:rsidR="00C45E29" w:rsidRDefault="00C45E29" w:rsidP="00741CEE">
      <w:pPr>
        <w:widowControl w:val="0"/>
        <w:autoSpaceDE w:val="0"/>
        <w:autoSpaceDN w:val="0"/>
        <w:adjustRightInd w:val="0"/>
        <w:ind w:firstLine="426"/>
        <w:jc w:val="both"/>
        <w:rPr>
          <w:sz w:val="28"/>
          <w:szCs w:val="28"/>
        </w:rPr>
      </w:pPr>
      <w:r>
        <w:rPr>
          <w:sz w:val="28"/>
          <w:szCs w:val="28"/>
        </w:rPr>
        <w:t>В рамках п</w:t>
      </w:r>
      <w:r w:rsidRPr="00A5574D">
        <w:rPr>
          <w:sz w:val="28"/>
          <w:szCs w:val="28"/>
        </w:rPr>
        <w:t>одпрограмм</w:t>
      </w:r>
      <w:r>
        <w:rPr>
          <w:sz w:val="28"/>
          <w:szCs w:val="28"/>
        </w:rPr>
        <w:t xml:space="preserve">ы 2. </w:t>
      </w:r>
      <w:r w:rsidRPr="002301C8">
        <w:rPr>
          <w:sz w:val="28"/>
          <w:szCs w:val="28"/>
        </w:rPr>
        <w:t>«</w:t>
      </w:r>
      <w:r w:rsidR="002301C8" w:rsidRPr="002301C8">
        <w:rPr>
          <w:kern w:val="2"/>
          <w:sz w:val="28"/>
          <w:szCs w:val="28"/>
        </w:rPr>
        <w:t>Повышение безопасности дорожного движения на территории Боковского сельского поселения»</w:t>
      </w:r>
      <w:r>
        <w:rPr>
          <w:sz w:val="28"/>
          <w:szCs w:val="28"/>
        </w:rPr>
        <w:t xml:space="preserve"> предусмотрена реализация </w:t>
      </w:r>
      <w:r w:rsidR="002301C8">
        <w:rPr>
          <w:sz w:val="28"/>
          <w:szCs w:val="28"/>
        </w:rPr>
        <w:t>1</w:t>
      </w:r>
      <w:r w:rsidR="00350408">
        <w:rPr>
          <w:sz w:val="28"/>
          <w:szCs w:val="28"/>
        </w:rPr>
        <w:t xml:space="preserve"> </w:t>
      </w:r>
      <w:r>
        <w:rPr>
          <w:sz w:val="28"/>
          <w:szCs w:val="28"/>
        </w:rPr>
        <w:t>мероприяти</w:t>
      </w:r>
      <w:r w:rsidR="002301C8">
        <w:rPr>
          <w:sz w:val="28"/>
          <w:szCs w:val="28"/>
        </w:rPr>
        <w:t>я</w:t>
      </w:r>
      <w:r>
        <w:rPr>
          <w:sz w:val="28"/>
          <w:szCs w:val="28"/>
        </w:rPr>
        <w:t>.</w:t>
      </w:r>
    </w:p>
    <w:p w14:paraId="4D1B747D" w14:textId="77777777" w:rsidR="00050128" w:rsidRDefault="00C45E29" w:rsidP="00741CEE">
      <w:pPr>
        <w:ind w:firstLine="426"/>
        <w:jc w:val="both"/>
        <w:rPr>
          <w:kern w:val="2"/>
          <w:sz w:val="28"/>
          <w:szCs w:val="28"/>
        </w:rPr>
      </w:pPr>
      <w:r>
        <w:rPr>
          <w:sz w:val="28"/>
          <w:szCs w:val="28"/>
        </w:rPr>
        <w:t xml:space="preserve">Основное мероприятие 2.1. </w:t>
      </w:r>
      <w:r w:rsidRPr="002301C8">
        <w:rPr>
          <w:sz w:val="28"/>
          <w:szCs w:val="28"/>
        </w:rPr>
        <w:t>«</w:t>
      </w:r>
      <w:r w:rsidR="002301C8" w:rsidRPr="002301C8">
        <w:rPr>
          <w:kern w:val="2"/>
          <w:sz w:val="28"/>
          <w:szCs w:val="28"/>
        </w:rPr>
        <w:t>Размещение в сети Интернет информации о дорожно-транспортных происшест</w:t>
      </w:r>
      <w:r w:rsidR="002301C8" w:rsidRPr="002301C8">
        <w:rPr>
          <w:kern w:val="2"/>
          <w:sz w:val="28"/>
          <w:szCs w:val="28"/>
        </w:rPr>
        <w:softHyphen/>
        <w:t xml:space="preserve">виях на автодорогах общего пользования и </w:t>
      </w:r>
      <w:r w:rsidR="002301C8" w:rsidRPr="002301C8">
        <w:rPr>
          <w:kern w:val="2"/>
          <w:sz w:val="28"/>
          <w:szCs w:val="28"/>
        </w:rPr>
        <w:lastRenderedPageBreak/>
        <w:t>мерах по соблю</w:t>
      </w:r>
      <w:r w:rsidR="002301C8" w:rsidRPr="002301C8">
        <w:rPr>
          <w:kern w:val="2"/>
          <w:sz w:val="28"/>
          <w:szCs w:val="28"/>
        </w:rPr>
        <w:softHyphen/>
        <w:t>дению правил дорож</w:t>
      </w:r>
      <w:r w:rsidR="002301C8" w:rsidRPr="002301C8">
        <w:rPr>
          <w:kern w:val="2"/>
          <w:sz w:val="28"/>
          <w:szCs w:val="28"/>
        </w:rPr>
        <w:softHyphen/>
        <w:t>ного движения на территории Боковского сельского поселения</w:t>
      </w:r>
      <w:r w:rsidR="00793B81" w:rsidRPr="002301C8">
        <w:rPr>
          <w:sz w:val="28"/>
          <w:szCs w:val="28"/>
        </w:rPr>
        <w:t>».</w:t>
      </w:r>
      <w:r w:rsidR="00793B81">
        <w:rPr>
          <w:sz w:val="28"/>
          <w:szCs w:val="28"/>
        </w:rPr>
        <w:t xml:space="preserve"> </w:t>
      </w:r>
      <w:r w:rsidR="002301C8">
        <w:rPr>
          <w:kern w:val="2"/>
          <w:sz w:val="28"/>
          <w:szCs w:val="28"/>
        </w:rPr>
        <w:t>Данное мероприятие финансирования не требует.</w:t>
      </w:r>
    </w:p>
    <w:p w14:paraId="3150CE9B" w14:textId="77777777" w:rsidR="00A92B41" w:rsidRDefault="00A92B41" w:rsidP="005B7183">
      <w:pPr>
        <w:ind w:firstLine="426"/>
        <w:jc w:val="both"/>
        <w:rPr>
          <w:sz w:val="28"/>
          <w:szCs w:val="28"/>
        </w:rPr>
      </w:pPr>
      <w:r w:rsidRPr="00965E70">
        <w:rPr>
          <w:sz w:val="28"/>
          <w:szCs w:val="28"/>
        </w:rPr>
        <w:t>Сведения о выполнении основных мероприятий, контрольных событий муници</w:t>
      </w:r>
      <w:r w:rsidR="004B3F9E">
        <w:rPr>
          <w:sz w:val="28"/>
          <w:szCs w:val="28"/>
        </w:rPr>
        <w:t>пальной программы за 202</w:t>
      </w:r>
      <w:r w:rsidR="00FE72E0">
        <w:rPr>
          <w:sz w:val="28"/>
          <w:szCs w:val="28"/>
        </w:rPr>
        <w:t>3</w:t>
      </w:r>
      <w:r>
        <w:rPr>
          <w:sz w:val="28"/>
          <w:szCs w:val="28"/>
        </w:rPr>
        <w:t xml:space="preserve"> год приведены в приложении № 1 к настоящему Отчету.</w:t>
      </w:r>
    </w:p>
    <w:p w14:paraId="0412D911" w14:textId="77777777" w:rsidR="00A92B41" w:rsidRPr="00B80F09" w:rsidRDefault="00A92B41" w:rsidP="00A92B41">
      <w:pPr>
        <w:jc w:val="both"/>
        <w:rPr>
          <w:sz w:val="28"/>
          <w:szCs w:val="28"/>
        </w:rPr>
      </w:pPr>
    </w:p>
    <w:p w14:paraId="621E22F6" w14:textId="77777777" w:rsidR="00A92B41" w:rsidRPr="00123B35" w:rsidRDefault="00A92B41" w:rsidP="00A92B41">
      <w:pPr>
        <w:autoSpaceDE w:val="0"/>
        <w:autoSpaceDN w:val="0"/>
        <w:adjustRightInd w:val="0"/>
        <w:jc w:val="center"/>
        <w:outlineLvl w:val="0"/>
        <w:rPr>
          <w:rFonts w:eastAsia="Calibri"/>
          <w:sz w:val="28"/>
          <w:szCs w:val="28"/>
          <w:lang w:eastAsia="en-US"/>
        </w:rPr>
      </w:pPr>
      <w:r w:rsidRPr="00123B35">
        <w:rPr>
          <w:rFonts w:eastAsia="Calibri"/>
          <w:sz w:val="28"/>
          <w:szCs w:val="28"/>
          <w:lang w:eastAsia="en-US"/>
        </w:rPr>
        <w:t xml:space="preserve">Раздел 3. Анализ факторов, повлиявших на ход реализации </w:t>
      </w:r>
    </w:p>
    <w:p w14:paraId="393023A4" w14:textId="77777777" w:rsidR="00A92B41" w:rsidRPr="003F7F4F" w:rsidRDefault="00A92B41" w:rsidP="00A92B41">
      <w:pPr>
        <w:autoSpaceDE w:val="0"/>
        <w:autoSpaceDN w:val="0"/>
        <w:adjustRightInd w:val="0"/>
        <w:jc w:val="center"/>
        <w:outlineLvl w:val="0"/>
        <w:rPr>
          <w:rFonts w:eastAsia="Calibri"/>
          <w:sz w:val="28"/>
          <w:szCs w:val="28"/>
          <w:lang w:eastAsia="en-US"/>
        </w:rPr>
      </w:pPr>
      <w:r w:rsidRPr="00123B35">
        <w:rPr>
          <w:rFonts w:eastAsia="Calibri"/>
          <w:sz w:val="28"/>
          <w:szCs w:val="28"/>
          <w:lang w:eastAsia="en-US"/>
        </w:rPr>
        <w:t>муниципальной программы</w:t>
      </w:r>
    </w:p>
    <w:p w14:paraId="06D4101E" w14:textId="77777777" w:rsidR="00A92B41" w:rsidRPr="003F7F4F" w:rsidRDefault="00A92B41" w:rsidP="00A92B41">
      <w:pPr>
        <w:autoSpaceDE w:val="0"/>
        <w:autoSpaceDN w:val="0"/>
        <w:adjustRightInd w:val="0"/>
        <w:ind w:firstLine="709"/>
        <w:jc w:val="both"/>
        <w:rPr>
          <w:rFonts w:eastAsia="Calibri"/>
          <w:sz w:val="28"/>
          <w:szCs w:val="28"/>
          <w:lang w:eastAsia="en-US"/>
        </w:rPr>
      </w:pPr>
    </w:p>
    <w:p w14:paraId="107AF198" w14:textId="77777777" w:rsidR="00A92B41" w:rsidRPr="00C670E8" w:rsidRDefault="00A92B41" w:rsidP="00A92B41">
      <w:pPr>
        <w:autoSpaceDE w:val="0"/>
        <w:autoSpaceDN w:val="0"/>
        <w:adjustRightInd w:val="0"/>
        <w:ind w:firstLine="709"/>
        <w:jc w:val="both"/>
        <w:outlineLvl w:val="0"/>
        <w:rPr>
          <w:rFonts w:eastAsia="Calibri"/>
          <w:color w:val="000000"/>
          <w:sz w:val="28"/>
          <w:szCs w:val="28"/>
        </w:rPr>
      </w:pPr>
      <w:r w:rsidRPr="00C670E8">
        <w:rPr>
          <w:rFonts w:eastAsia="Calibri"/>
          <w:color w:val="000000"/>
          <w:sz w:val="28"/>
          <w:szCs w:val="28"/>
          <w:lang w:eastAsia="en-US"/>
        </w:rPr>
        <w:t xml:space="preserve">Факторы, повлиявшие на ход реализации муниципальной программы не установлены. </w:t>
      </w:r>
    </w:p>
    <w:p w14:paraId="57930B84" w14:textId="77777777" w:rsidR="00A92B41" w:rsidRDefault="00A92B41" w:rsidP="00A92B41">
      <w:pPr>
        <w:ind w:firstLine="709"/>
        <w:jc w:val="both"/>
        <w:rPr>
          <w:rFonts w:eastAsia="Calibri"/>
          <w:sz w:val="28"/>
          <w:szCs w:val="28"/>
        </w:rPr>
      </w:pPr>
    </w:p>
    <w:p w14:paraId="3F2DA2BE" w14:textId="77777777" w:rsidR="00A92B41" w:rsidRPr="00C81B97" w:rsidRDefault="00A92B41" w:rsidP="00A92B41">
      <w:pPr>
        <w:jc w:val="center"/>
        <w:rPr>
          <w:sz w:val="28"/>
          <w:szCs w:val="28"/>
        </w:rPr>
      </w:pPr>
      <w:r w:rsidRPr="00C81B97">
        <w:rPr>
          <w:rFonts w:eastAsia="Calibri"/>
          <w:sz w:val="28"/>
          <w:szCs w:val="28"/>
          <w:lang w:eastAsia="en-US"/>
        </w:rPr>
        <w:t>Раздел</w:t>
      </w:r>
      <w:r w:rsidRPr="00C81B97">
        <w:rPr>
          <w:sz w:val="28"/>
          <w:szCs w:val="28"/>
        </w:rPr>
        <w:t xml:space="preserve"> 4. Сведения об использования бюджетных ассигнований и внебюджетных средств на реализацию муниципальной программы</w:t>
      </w:r>
    </w:p>
    <w:p w14:paraId="54C91A0E" w14:textId="77777777" w:rsidR="00A92B41" w:rsidRPr="00C81B97" w:rsidRDefault="00A92B41" w:rsidP="00A92B41">
      <w:pPr>
        <w:jc w:val="both"/>
        <w:rPr>
          <w:sz w:val="28"/>
          <w:szCs w:val="28"/>
        </w:rPr>
      </w:pPr>
    </w:p>
    <w:p w14:paraId="41F96C6B" w14:textId="77777777" w:rsidR="00A92B41" w:rsidRDefault="00A92B41" w:rsidP="00A92B41">
      <w:pPr>
        <w:pStyle w:val="ConsPlusCell"/>
        <w:ind w:firstLine="709"/>
        <w:jc w:val="both"/>
        <w:rPr>
          <w:rFonts w:ascii="Times New Roman" w:hAnsi="Times New Roman" w:cs="Times New Roman"/>
          <w:sz w:val="28"/>
          <w:szCs w:val="28"/>
        </w:rPr>
      </w:pPr>
      <w:r w:rsidRPr="00C81B97">
        <w:rPr>
          <w:rFonts w:ascii="Times New Roman" w:hAnsi="Times New Roman" w:cs="Times New Roman"/>
          <w:sz w:val="28"/>
          <w:szCs w:val="28"/>
        </w:rPr>
        <w:t>Объем запланированных расходов на реализаци</w:t>
      </w:r>
      <w:r w:rsidR="00F60F6C">
        <w:rPr>
          <w:rFonts w:ascii="Times New Roman" w:hAnsi="Times New Roman" w:cs="Times New Roman"/>
          <w:sz w:val="28"/>
          <w:szCs w:val="28"/>
        </w:rPr>
        <w:t>ю</w:t>
      </w:r>
      <w:r w:rsidR="004B3F9E">
        <w:rPr>
          <w:rFonts w:ascii="Times New Roman" w:hAnsi="Times New Roman" w:cs="Times New Roman"/>
          <w:sz w:val="28"/>
          <w:szCs w:val="28"/>
        </w:rPr>
        <w:t xml:space="preserve"> муниципальной программы на 202</w:t>
      </w:r>
      <w:r w:rsidR="00FE72E0">
        <w:rPr>
          <w:rFonts w:ascii="Times New Roman" w:hAnsi="Times New Roman" w:cs="Times New Roman"/>
          <w:sz w:val="28"/>
          <w:szCs w:val="28"/>
        </w:rPr>
        <w:t>3</w:t>
      </w:r>
      <w:r w:rsidRPr="00C81B97">
        <w:rPr>
          <w:rFonts w:ascii="Times New Roman" w:hAnsi="Times New Roman" w:cs="Times New Roman"/>
          <w:sz w:val="28"/>
          <w:szCs w:val="28"/>
        </w:rPr>
        <w:t xml:space="preserve"> год за счет средств бюджета </w:t>
      </w:r>
      <w:r w:rsidR="00EF4593">
        <w:rPr>
          <w:rFonts w:ascii="Times New Roman" w:hAnsi="Times New Roman"/>
          <w:sz w:val="28"/>
          <w:szCs w:val="28"/>
        </w:rPr>
        <w:t>Боковского</w:t>
      </w:r>
      <w:r>
        <w:rPr>
          <w:rFonts w:ascii="Times New Roman" w:hAnsi="Times New Roman"/>
          <w:sz w:val="28"/>
          <w:szCs w:val="28"/>
        </w:rPr>
        <w:t xml:space="preserve"> сельского поселения</w:t>
      </w:r>
      <w:r w:rsidRPr="00C81B97">
        <w:rPr>
          <w:rFonts w:ascii="Times New Roman" w:hAnsi="Times New Roman" w:cs="Times New Roman"/>
          <w:sz w:val="28"/>
          <w:szCs w:val="28"/>
        </w:rPr>
        <w:t xml:space="preserve"> </w:t>
      </w:r>
      <w:r w:rsidR="00EF4593">
        <w:rPr>
          <w:rFonts w:ascii="Times New Roman" w:hAnsi="Times New Roman" w:cs="Times New Roman"/>
          <w:sz w:val="28"/>
          <w:szCs w:val="28"/>
        </w:rPr>
        <w:t>Боковского</w:t>
      </w:r>
      <w:r>
        <w:rPr>
          <w:rFonts w:ascii="Times New Roman" w:hAnsi="Times New Roman" w:cs="Times New Roman"/>
          <w:sz w:val="28"/>
          <w:szCs w:val="28"/>
        </w:rPr>
        <w:t xml:space="preserve"> </w:t>
      </w:r>
      <w:r w:rsidRPr="00C81B97">
        <w:rPr>
          <w:rFonts w:ascii="Times New Roman" w:hAnsi="Times New Roman" w:cs="Times New Roman"/>
          <w:sz w:val="28"/>
          <w:szCs w:val="28"/>
        </w:rPr>
        <w:t xml:space="preserve">района составил </w:t>
      </w:r>
      <w:r w:rsidR="00FE72E0">
        <w:rPr>
          <w:rFonts w:ascii="Times New Roman" w:hAnsi="Times New Roman" w:cs="Times New Roman"/>
          <w:sz w:val="28"/>
          <w:szCs w:val="28"/>
        </w:rPr>
        <w:t>4</w:t>
      </w:r>
      <w:r w:rsidR="00F60F6C">
        <w:rPr>
          <w:rFonts w:ascii="Times New Roman" w:hAnsi="Times New Roman" w:cs="Times New Roman"/>
          <w:sz w:val="28"/>
          <w:szCs w:val="28"/>
        </w:rPr>
        <w:t>0</w:t>
      </w:r>
      <w:r w:rsidR="002301C8">
        <w:rPr>
          <w:rFonts w:ascii="Times New Roman" w:hAnsi="Times New Roman" w:cs="Times New Roman"/>
          <w:sz w:val="28"/>
          <w:szCs w:val="28"/>
        </w:rPr>
        <w:t>00,0</w:t>
      </w:r>
      <w:r>
        <w:rPr>
          <w:rFonts w:ascii="Times New Roman" w:hAnsi="Times New Roman" w:cs="Times New Roman"/>
          <w:sz w:val="28"/>
          <w:szCs w:val="28"/>
        </w:rPr>
        <w:t xml:space="preserve"> тыс. рублей, в том числе по источникам финансирования: </w:t>
      </w:r>
    </w:p>
    <w:p w14:paraId="18C11CD7" w14:textId="77777777" w:rsidR="00A92B41" w:rsidRDefault="00A92B41" w:rsidP="00793B81">
      <w:pPr>
        <w:pStyle w:val="ConsPlusCell"/>
        <w:ind w:firstLine="709"/>
        <w:jc w:val="both"/>
        <w:rPr>
          <w:rFonts w:ascii="Times New Roman" w:hAnsi="Times New Roman" w:cs="Times New Roman"/>
          <w:sz w:val="28"/>
          <w:szCs w:val="28"/>
        </w:rPr>
      </w:pPr>
      <w:r>
        <w:rPr>
          <w:rFonts w:ascii="Times New Roman" w:hAnsi="Times New Roman" w:cs="Times New Roman"/>
          <w:sz w:val="28"/>
          <w:szCs w:val="28"/>
        </w:rPr>
        <w:t>местный бюджет</w:t>
      </w:r>
      <w:r w:rsidRPr="00C81B97">
        <w:rPr>
          <w:rFonts w:ascii="Times New Roman" w:hAnsi="Times New Roman" w:cs="Times New Roman"/>
          <w:sz w:val="28"/>
          <w:szCs w:val="28"/>
        </w:rPr>
        <w:t xml:space="preserve"> </w:t>
      </w:r>
      <w:r>
        <w:rPr>
          <w:rFonts w:ascii="Times New Roman" w:hAnsi="Times New Roman" w:cs="Times New Roman"/>
          <w:sz w:val="28"/>
          <w:szCs w:val="28"/>
        </w:rPr>
        <w:t xml:space="preserve">– </w:t>
      </w:r>
      <w:r w:rsidR="00FE72E0">
        <w:rPr>
          <w:rFonts w:ascii="Times New Roman" w:hAnsi="Times New Roman" w:cs="Times New Roman"/>
          <w:sz w:val="28"/>
          <w:szCs w:val="28"/>
        </w:rPr>
        <w:t>4</w:t>
      </w:r>
      <w:r w:rsidR="00F60F6C">
        <w:rPr>
          <w:rFonts w:ascii="Times New Roman" w:hAnsi="Times New Roman" w:cs="Times New Roman"/>
          <w:sz w:val="28"/>
          <w:szCs w:val="28"/>
        </w:rPr>
        <w:t>000</w:t>
      </w:r>
      <w:r w:rsidR="002301C8">
        <w:rPr>
          <w:rFonts w:ascii="Times New Roman" w:hAnsi="Times New Roman" w:cs="Times New Roman"/>
          <w:sz w:val="28"/>
          <w:szCs w:val="28"/>
        </w:rPr>
        <w:t>,0</w:t>
      </w:r>
      <w:r>
        <w:rPr>
          <w:rFonts w:ascii="Times New Roman" w:hAnsi="Times New Roman" w:cs="Times New Roman"/>
          <w:sz w:val="28"/>
          <w:szCs w:val="28"/>
        </w:rPr>
        <w:t xml:space="preserve"> тыс. рублей; </w:t>
      </w:r>
    </w:p>
    <w:p w14:paraId="437C2106" w14:textId="77777777" w:rsidR="00793B81" w:rsidRPr="00793B81" w:rsidRDefault="00793B81" w:rsidP="00793B81">
      <w:pPr>
        <w:pStyle w:val="ConsPlusCell"/>
        <w:ind w:firstLine="709"/>
        <w:jc w:val="both"/>
        <w:rPr>
          <w:rFonts w:ascii="Times New Roman" w:hAnsi="Times New Roman" w:cs="Times New Roman"/>
          <w:sz w:val="28"/>
          <w:szCs w:val="28"/>
        </w:rPr>
      </w:pPr>
      <w:r>
        <w:rPr>
          <w:rFonts w:ascii="Times New Roman" w:hAnsi="Times New Roman" w:cs="Times New Roman"/>
          <w:sz w:val="28"/>
          <w:szCs w:val="28"/>
        </w:rPr>
        <w:t>областной бюджет -</w:t>
      </w:r>
      <w:r w:rsidR="00F60F6C">
        <w:rPr>
          <w:rFonts w:ascii="Times New Roman" w:hAnsi="Times New Roman" w:cs="Times New Roman"/>
          <w:sz w:val="28"/>
          <w:szCs w:val="28"/>
        </w:rPr>
        <w:t>0</w:t>
      </w:r>
      <w:r>
        <w:rPr>
          <w:rFonts w:ascii="Times New Roman" w:hAnsi="Times New Roman" w:cs="Times New Roman"/>
          <w:sz w:val="28"/>
          <w:szCs w:val="28"/>
        </w:rPr>
        <w:t>,0 тыс.</w:t>
      </w:r>
      <w:r w:rsidR="00741CEE">
        <w:rPr>
          <w:rFonts w:ascii="Times New Roman" w:hAnsi="Times New Roman" w:cs="Times New Roman"/>
          <w:sz w:val="28"/>
          <w:szCs w:val="28"/>
        </w:rPr>
        <w:t xml:space="preserve"> </w:t>
      </w:r>
      <w:r>
        <w:rPr>
          <w:rFonts w:ascii="Times New Roman" w:hAnsi="Times New Roman" w:cs="Times New Roman"/>
          <w:sz w:val="28"/>
          <w:szCs w:val="28"/>
        </w:rPr>
        <w:t>рублей.</w:t>
      </w:r>
    </w:p>
    <w:p w14:paraId="0C0BB082" w14:textId="77777777" w:rsidR="00A92B41" w:rsidRPr="00F637FF" w:rsidRDefault="00A92B41" w:rsidP="005B7183">
      <w:pPr>
        <w:pStyle w:val="Style5"/>
        <w:widowControl/>
        <w:tabs>
          <w:tab w:val="left" w:leader="underscore" w:pos="9787"/>
        </w:tabs>
        <w:suppressAutoHyphens/>
        <w:spacing w:before="101" w:line="240" w:lineRule="auto"/>
        <w:ind w:firstLine="709"/>
        <w:rPr>
          <w:rStyle w:val="FontStyle90"/>
          <w:sz w:val="28"/>
          <w:szCs w:val="28"/>
        </w:rPr>
      </w:pPr>
      <w:r w:rsidRPr="005A15BE">
        <w:rPr>
          <w:rStyle w:val="FontStyle90"/>
          <w:sz w:val="28"/>
          <w:szCs w:val="28"/>
        </w:rPr>
        <w:t xml:space="preserve">План ассигнований в </w:t>
      </w:r>
      <w:r w:rsidRPr="00F637FF">
        <w:rPr>
          <w:rStyle w:val="FontStyle90"/>
          <w:sz w:val="28"/>
          <w:szCs w:val="28"/>
        </w:rPr>
        <w:t xml:space="preserve">соответствии с Решением Собрания депутатов </w:t>
      </w:r>
      <w:r w:rsidR="00F00BDD" w:rsidRPr="00F637FF">
        <w:rPr>
          <w:rStyle w:val="FontStyle90"/>
          <w:sz w:val="28"/>
          <w:szCs w:val="28"/>
        </w:rPr>
        <w:t>Боковского</w:t>
      </w:r>
      <w:r w:rsidRPr="00F637FF">
        <w:rPr>
          <w:rStyle w:val="FontStyle90"/>
          <w:sz w:val="28"/>
          <w:szCs w:val="28"/>
        </w:rPr>
        <w:t xml:space="preserve"> сельского поселения от 2</w:t>
      </w:r>
      <w:r w:rsidR="00F637FF" w:rsidRPr="00F637FF">
        <w:rPr>
          <w:rStyle w:val="FontStyle90"/>
          <w:sz w:val="28"/>
          <w:szCs w:val="28"/>
        </w:rPr>
        <w:t>7.12.2021</w:t>
      </w:r>
      <w:r w:rsidRPr="00F637FF">
        <w:rPr>
          <w:rStyle w:val="FontStyle90"/>
          <w:sz w:val="28"/>
          <w:szCs w:val="28"/>
        </w:rPr>
        <w:t xml:space="preserve"> №</w:t>
      </w:r>
      <w:r w:rsidR="00F637FF" w:rsidRPr="00F637FF">
        <w:rPr>
          <w:rStyle w:val="FontStyle90"/>
          <w:sz w:val="28"/>
          <w:szCs w:val="28"/>
        </w:rPr>
        <w:t xml:space="preserve"> 19</w:t>
      </w:r>
      <w:r w:rsidRPr="00F637FF">
        <w:rPr>
          <w:rStyle w:val="FontStyle90"/>
          <w:sz w:val="28"/>
          <w:szCs w:val="28"/>
        </w:rPr>
        <w:t xml:space="preserve"> «О бюджете </w:t>
      </w:r>
      <w:r w:rsidR="00F00BDD" w:rsidRPr="00F637FF">
        <w:rPr>
          <w:rStyle w:val="FontStyle90"/>
          <w:sz w:val="28"/>
          <w:szCs w:val="28"/>
        </w:rPr>
        <w:t xml:space="preserve">Боковского </w:t>
      </w:r>
      <w:r w:rsidRPr="00F637FF">
        <w:rPr>
          <w:rStyle w:val="FontStyle90"/>
          <w:sz w:val="28"/>
          <w:szCs w:val="28"/>
        </w:rPr>
        <w:t>сельского</w:t>
      </w:r>
      <w:r w:rsidR="00793B81" w:rsidRPr="00F637FF">
        <w:rPr>
          <w:rStyle w:val="FontStyle90"/>
          <w:sz w:val="28"/>
          <w:szCs w:val="28"/>
        </w:rPr>
        <w:t xml:space="preserve"> поселения</w:t>
      </w:r>
      <w:r w:rsidR="00F637FF" w:rsidRPr="00F637FF">
        <w:rPr>
          <w:rStyle w:val="FontStyle90"/>
          <w:sz w:val="28"/>
          <w:szCs w:val="28"/>
        </w:rPr>
        <w:t xml:space="preserve"> на 202</w:t>
      </w:r>
      <w:r w:rsidR="00FE72E0">
        <w:rPr>
          <w:rStyle w:val="FontStyle90"/>
          <w:sz w:val="28"/>
          <w:szCs w:val="28"/>
        </w:rPr>
        <w:t>3</w:t>
      </w:r>
      <w:r w:rsidR="00F637FF" w:rsidRPr="00F637FF">
        <w:rPr>
          <w:rStyle w:val="FontStyle90"/>
          <w:sz w:val="28"/>
          <w:szCs w:val="28"/>
        </w:rPr>
        <w:t xml:space="preserve"> год и на плановый период 202</w:t>
      </w:r>
      <w:r w:rsidR="00FE72E0">
        <w:rPr>
          <w:rStyle w:val="FontStyle90"/>
          <w:sz w:val="28"/>
          <w:szCs w:val="28"/>
        </w:rPr>
        <w:t>4</w:t>
      </w:r>
      <w:r w:rsidR="00F637FF" w:rsidRPr="00F637FF">
        <w:rPr>
          <w:rStyle w:val="FontStyle90"/>
          <w:sz w:val="28"/>
          <w:szCs w:val="28"/>
        </w:rPr>
        <w:t xml:space="preserve"> и 202</w:t>
      </w:r>
      <w:r w:rsidR="00FE72E0">
        <w:rPr>
          <w:rStyle w:val="FontStyle90"/>
          <w:sz w:val="28"/>
          <w:szCs w:val="28"/>
        </w:rPr>
        <w:t>5</w:t>
      </w:r>
      <w:r w:rsidRPr="00F637FF">
        <w:rPr>
          <w:rStyle w:val="FontStyle90"/>
          <w:sz w:val="28"/>
          <w:szCs w:val="28"/>
        </w:rPr>
        <w:t xml:space="preserve"> годов» составил </w:t>
      </w:r>
      <w:r w:rsidR="00FE72E0">
        <w:rPr>
          <w:rStyle w:val="FontStyle90"/>
          <w:sz w:val="28"/>
          <w:szCs w:val="28"/>
        </w:rPr>
        <w:t>4</w:t>
      </w:r>
      <w:r w:rsidR="00F60F6C" w:rsidRPr="00F637FF">
        <w:rPr>
          <w:rStyle w:val="FontStyle90"/>
          <w:sz w:val="28"/>
          <w:szCs w:val="28"/>
        </w:rPr>
        <w:t>000</w:t>
      </w:r>
      <w:r w:rsidR="002301C8" w:rsidRPr="00F637FF">
        <w:rPr>
          <w:rStyle w:val="FontStyle90"/>
          <w:sz w:val="28"/>
          <w:szCs w:val="28"/>
        </w:rPr>
        <w:t>,0</w:t>
      </w:r>
      <w:r w:rsidRPr="00F637FF">
        <w:rPr>
          <w:rStyle w:val="FontStyle90"/>
          <w:sz w:val="28"/>
          <w:szCs w:val="28"/>
        </w:rPr>
        <w:t xml:space="preserve"> тыс. рублей. В соответствии со сводной бюджетной росписью – </w:t>
      </w:r>
      <w:r w:rsidR="00FE72E0">
        <w:rPr>
          <w:rStyle w:val="FontStyle90"/>
          <w:sz w:val="28"/>
          <w:szCs w:val="28"/>
        </w:rPr>
        <w:t>4</w:t>
      </w:r>
      <w:r w:rsidR="00F60F6C" w:rsidRPr="00F637FF">
        <w:rPr>
          <w:rStyle w:val="FontStyle90"/>
          <w:sz w:val="28"/>
          <w:szCs w:val="28"/>
        </w:rPr>
        <w:t>000</w:t>
      </w:r>
      <w:r w:rsidR="002301C8" w:rsidRPr="00F637FF">
        <w:rPr>
          <w:rStyle w:val="FontStyle90"/>
          <w:sz w:val="28"/>
          <w:szCs w:val="28"/>
        </w:rPr>
        <w:t>,0</w:t>
      </w:r>
      <w:r w:rsidRPr="00F637FF">
        <w:rPr>
          <w:rStyle w:val="FontStyle90"/>
          <w:sz w:val="28"/>
          <w:szCs w:val="28"/>
        </w:rPr>
        <w:t xml:space="preserve"> тыс. рублей, в том числе по источникам финансирования:</w:t>
      </w:r>
    </w:p>
    <w:p w14:paraId="377F3016" w14:textId="77777777" w:rsidR="00A92B41" w:rsidRPr="00F637FF" w:rsidRDefault="00A92B41" w:rsidP="00A92B41">
      <w:pPr>
        <w:pStyle w:val="ConsPlusCell"/>
        <w:ind w:firstLine="709"/>
        <w:jc w:val="both"/>
        <w:rPr>
          <w:rFonts w:ascii="Times New Roman" w:hAnsi="Times New Roman" w:cs="Times New Roman"/>
          <w:sz w:val="28"/>
          <w:szCs w:val="28"/>
        </w:rPr>
      </w:pPr>
      <w:r w:rsidRPr="00F637FF">
        <w:rPr>
          <w:rFonts w:ascii="Times New Roman" w:hAnsi="Times New Roman" w:cs="Times New Roman"/>
          <w:sz w:val="28"/>
          <w:szCs w:val="28"/>
        </w:rPr>
        <w:t xml:space="preserve">местный бюджет – </w:t>
      </w:r>
      <w:r w:rsidR="00FE72E0">
        <w:rPr>
          <w:rFonts w:ascii="Times New Roman" w:hAnsi="Times New Roman" w:cs="Times New Roman"/>
          <w:sz w:val="28"/>
          <w:szCs w:val="28"/>
        </w:rPr>
        <w:t>4</w:t>
      </w:r>
      <w:r w:rsidR="00F60F6C" w:rsidRPr="00F637FF">
        <w:rPr>
          <w:rFonts w:ascii="Times New Roman" w:hAnsi="Times New Roman" w:cs="Times New Roman"/>
          <w:sz w:val="28"/>
          <w:szCs w:val="28"/>
        </w:rPr>
        <w:t>000</w:t>
      </w:r>
      <w:r w:rsidR="002301C8" w:rsidRPr="00F637FF">
        <w:rPr>
          <w:rFonts w:ascii="Times New Roman" w:hAnsi="Times New Roman" w:cs="Times New Roman"/>
          <w:sz w:val="28"/>
          <w:szCs w:val="28"/>
        </w:rPr>
        <w:t>,0</w:t>
      </w:r>
      <w:r w:rsidRPr="00F637FF">
        <w:rPr>
          <w:rFonts w:ascii="Times New Roman" w:hAnsi="Times New Roman" w:cs="Times New Roman"/>
          <w:sz w:val="28"/>
          <w:szCs w:val="28"/>
        </w:rPr>
        <w:t xml:space="preserve"> тыс. рублей; </w:t>
      </w:r>
    </w:p>
    <w:p w14:paraId="25649310" w14:textId="77777777" w:rsidR="00A92B41" w:rsidRPr="00F637FF" w:rsidRDefault="00A92B41" w:rsidP="00A92B41">
      <w:pPr>
        <w:pStyle w:val="ConsPlusCell"/>
        <w:ind w:firstLine="709"/>
        <w:jc w:val="both"/>
        <w:rPr>
          <w:rFonts w:ascii="Times New Roman" w:hAnsi="Times New Roman" w:cs="Times New Roman"/>
          <w:sz w:val="28"/>
          <w:szCs w:val="28"/>
        </w:rPr>
      </w:pPr>
      <w:r w:rsidRPr="00F637FF">
        <w:rPr>
          <w:rFonts w:ascii="Times New Roman" w:hAnsi="Times New Roman" w:cs="Times New Roman"/>
          <w:sz w:val="28"/>
          <w:szCs w:val="28"/>
        </w:rPr>
        <w:t xml:space="preserve">безвозмездные поступления из областного бюджета – </w:t>
      </w:r>
      <w:r w:rsidR="00F60F6C" w:rsidRPr="00F637FF">
        <w:rPr>
          <w:rFonts w:ascii="Times New Roman" w:hAnsi="Times New Roman" w:cs="Times New Roman"/>
          <w:sz w:val="28"/>
          <w:szCs w:val="28"/>
        </w:rPr>
        <w:t>0</w:t>
      </w:r>
      <w:r w:rsidRPr="00F637FF">
        <w:rPr>
          <w:rFonts w:ascii="Times New Roman" w:hAnsi="Times New Roman" w:cs="Times New Roman"/>
          <w:sz w:val="28"/>
          <w:szCs w:val="28"/>
        </w:rPr>
        <w:t>,0 тыс. рублей.</w:t>
      </w:r>
    </w:p>
    <w:p w14:paraId="1E6A82D7" w14:textId="77777777" w:rsidR="00A92B41" w:rsidRPr="005A15BE" w:rsidRDefault="00A92B41" w:rsidP="00A92B41">
      <w:pPr>
        <w:pStyle w:val="Style5"/>
        <w:widowControl/>
        <w:spacing w:before="67" w:line="317" w:lineRule="exact"/>
        <w:ind w:firstLine="0"/>
        <w:rPr>
          <w:rStyle w:val="FontStyle90"/>
          <w:sz w:val="28"/>
          <w:szCs w:val="28"/>
        </w:rPr>
      </w:pPr>
      <w:r w:rsidRPr="00F637FF">
        <w:rPr>
          <w:rStyle w:val="FontStyle90"/>
          <w:sz w:val="28"/>
          <w:szCs w:val="28"/>
        </w:rPr>
        <w:t>Исполнение</w:t>
      </w:r>
      <w:r w:rsidR="005B7183" w:rsidRPr="00F637FF">
        <w:rPr>
          <w:rStyle w:val="FontStyle90"/>
          <w:sz w:val="28"/>
          <w:szCs w:val="28"/>
        </w:rPr>
        <w:t xml:space="preserve"> расходов по муниципальной </w:t>
      </w:r>
      <w:r w:rsidRPr="00F637FF">
        <w:rPr>
          <w:rStyle w:val="FontStyle90"/>
          <w:sz w:val="28"/>
          <w:szCs w:val="28"/>
        </w:rPr>
        <w:t>программе составило</w:t>
      </w:r>
      <w:r w:rsidR="00793B81" w:rsidRPr="00F637FF">
        <w:rPr>
          <w:rStyle w:val="FontStyle90"/>
          <w:sz w:val="28"/>
          <w:szCs w:val="28"/>
        </w:rPr>
        <w:t xml:space="preserve"> </w:t>
      </w:r>
      <w:r w:rsidR="00FE72E0">
        <w:rPr>
          <w:rStyle w:val="FontStyle90"/>
          <w:sz w:val="28"/>
          <w:szCs w:val="28"/>
        </w:rPr>
        <w:t>4</w:t>
      </w:r>
      <w:r w:rsidR="00F60F6C" w:rsidRPr="00F637FF">
        <w:rPr>
          <w:rStyle w:val="FontStyle90"/>
          <w:sz w:val="28"/>
          <w:szCs w:val="28"/>
        </w:rPr>
        <w:t>000</w:t>
      </w:r>
      <w:r w:rsidR="00F60F6C">
        <w:rPr>
          <w:rStyle w:val="FontStyle90"/>
          <w:sz w:val="28"/>
          <w:szCs w:val="28"/>
        </w:rPr>
        <w:t>,0</w:t>
      </w:r>
      <w:r w:rsidRPr="005A15BE">
        <w:rPr>
          <w:rStyle w:val="FontStyle90"/>
          <w:sz w:val="28"/>
          <w:szCs w:val="28"/>
        </w:rPr>
        <w:t xml:space="preserve"> тыс. рублей, в том числе по источникам финансирования:</w:t>
      </w:r>
    </w:p>
    <w:p w14:paraId="772A2428" w14:textId="77777777" w:rsidR="00A92B41" w:rsidRPr="005A15BE" w:rsidRDefault="00A92B41" w:rsidP="00A92B41">
      <w:pPr>
        <w:pStyle w:val="Style5"/>
        <w:widowControl/>
        <w:tabs>
          <w:tab w:val="left" w:leader="underscore" w:pos="5885"/>
        </w:tabs>
        <w:spacing w:line="317" w:lineRule="exact"/>
        <w:ind w:left="758" w:firstLine="0"/>
        <w:rPr>
          <w:rStyle w:val="FontStyle90"/>
          <w:sz w:val="28"/>
          <w:szCs w:val="28"/>
        </w:rPr>
      </w:pPr>
      <w:r w:rsidRPr="005A15BE">
        <w:rPr>
          <w:rStyle w:val="FontStyle90"/>
          <w:sz w:val="28"/>
          <w:szCs w:val="28"/>
        </w:rPr>
        <w:t>местный</w:t>
      </w:r>
      <w:r>
        <w:rPr>
          <w:rStyle w:val="FontStyle90"/>
          <w:sz w:val="28"/>
          <w:szCs w:val="28"/>
        </w:rPr>
        <w:t xml:space="preserve"> бюджет – </w:t>
      </w:r>
      <w:r w:rsidR="00FE72E0">
        <w:rPr>
          <w:rStyle w:val="FontStyle90"/>
          <w:sz w:val="28"/>
          <w:szCs w:val="28"/>
        </w:rPr>
        <w:t>4</w:t>
      </w:r>
      <w:r w:rsidR="00F60F6C">
        <w:rPr>
          <w:rStyle w:val="FontStyle90"/>
          <w:sz w:val="28"/>
          <w:szCs w:val="28"/>
        </w:rPr>
        <w:t>000,0</w:t>
      </w:r>
      <w:r>
        <w:rPr>
          <w:rStyle w:val="FontStyle90"/>
          <w:sz w:val="28"/>
          <w:szCs w:val="28"/>
        </w:rPr>
        <w:t xml:space="preserve"> </w:t>
      </w:r>
      <w:r w:rsidRPr="005A15BE">
        <w:rPr>
          <w:rStyle w:val="FontStyle90"/>
          <w:sz w:val="28"/>
          <w:szCs w:val="28"/>
        </w:rPr>
        <w:t>тыс. рублей;</w:t>
      </w:r>
    </w:p>
    <w:p w14:paraId="26B9F943" w14:textId="77777777" w:rsidR="00A92B41" w:rsidRPr="005A15BE" w:rsidRDefault="00A92B41" w:rsidP="00A92B41">
      <w:pPr>
        <w:pStyle w:val="Style5"/>
        <w:widowControl/>
        <w:tabs>
          <w:tab w:val="left" w:leader="underscore" w:pos="2237"/>
        </w:tabs>
        <w:spacing w:before="67" w:line="312" w:lineRule="exact"/>
        <w:ind w:firstLine="715"/>
        <w:jc w:val="left"/>
        <w:rPr>
          <w:rStyle w:val="FontStyle90"/>
          <w:sz w:val="28"/>
          <w:szCs w:val="28"/>
        </w:rPr>
      </w:pPr>
      <w:r w:rsidRPr="005A15BE">
        <w:rPr>
          <w:rStyle w:val="FontStyle90"/>
          <w:sz w:val="28"/>
          <w:szCs w:val="28"/>
        </w:rPr>
        <w:t>безвозмез</w:t>
      </w:r>
      <w:r w:rsidR="005B7183">
        <w:rPr>
          <w:rStyle w:val="FontStyle90"/>
          <w:sz w:val="28"/>
          <w:szCs w:val="28"/>
        </w:rPr>
        <w:t xml:space="preserve">дные поступления из областного </w:t>
      </w:r>
      <w:r w:rsidRPr="005A15BE">
        <w:rPr>
          <w:rStyle w:val="FontStyle90"/>
          <w:sz w:val="28"/>
          <w:szCs w:val="28"/>
        </w:rPr>
        <w:t>бюджета -</w:t>
      </w:r>
      <w:r w:rsidR="005B7183">
        <w:rPr>
          <w:rStyle w:val="FontStyle90"/>
          <w:sz w:val="28"/>
          <w:szCs w:val="28"/>
        </w:rPr>
        <w:t xml:space="preserve"> </w:t>
      </w:r>
      <w:r w:rsidR="00F60F6C">
        <w:rPr>
          <w:rStyle w:val="FontStyle90"/>
          <w:sz w:val="28"/>
          <w:szCs w:val="28"/>
        </w:rPr>
        <w:t>0</w:t>
      </w:r>
      <w:r>
        <w:rPr>
          <w:rStyle w:val="FontStyle90"/>
          <w:sz w:val="28"/>
          <w:szCs w:val="28"/>
        </w:rPr>
        <w:t xml:space="preserve">,0 </w:t>
      </w:r>
      <w:r w:rsidRPr="005A15BE">
        <w:rPr>
          <w:rStyle w:val="FontStyle90"/>
          <w:sz w:val="28"/>
          <w:szCs w:val="28"/>
        </w:rPr>
        <w:t>тыс. рублей;</w:t>
      </w:r>
    </w:p>
    <w:p w14:paraId="479C3404" w14:textId="77777777" w:rsidR="00A92B41" w:rsidRPr="005A15BE" w:rsidRDefault="00A92B41" w:rsidP="00A92B41">
      <w:pPr>
        <w:pStyle w:val="Style5"/>
        <w:widowControl/>
        <w:tabs>
          <w:tab w:val="left" w:leader="underscore" w:pos="6341"/>
        </w:tabs>
        <w:spacing w:before="96" w:line="240" w:lineRule="auto"/>
        <w:ind w:left="749" w:firstLine="0"/>
        <w:rPr>
          <w:rStyle w:val="FontStyle90"/>
          <w:sz w:val="28"/>
          <w:szCs w:val="28"/>
        </w:rPr>
      </w:pPr>
      <w:r w:rsidRPr="005A15BE">
        <w:rPr>
          <w:rStyle w:val="FontStyle90"/>
          <w:sz w:val="28"/>
          <w:szCs w:val="28"/>
        </w:rPr>
        <w:t>внебюджетные источники -0,0 тыс. рублей.</w:t>
      </w:r>
    </w:p>
    <w:p w14:paraId="4E844B87" w14:textId="77777777" w:rsidR="00A92B41" w:rsidRPr="00C81B97" w:rsidRDefault="00A92B41" w:rsidP="00CD6F68">
      <w:pPr>
        <w:pStyle w:val="Style40"/>
        <w:widowControl/>
        <w:tabs>
          <w:tab w:val="left" w:leader="underscore" w:pos="2222"/>
        </w:tabs>
        <w:spacing w:before="134" w:line="322" w:lineRule="exact"/>
        <w:ind w:firstLine="709"/>
        <w:jc w:val="both"/>
        <w:rPr>
          <w:b/>
          <w:sz w:val="28"/>
          <w:szCs w:val="28"/>
        </w:rPr>
      </w:pPr>
      <w:r>
        <w:rPr>
          <w:rStyle w:val="FontStyle90"/>
          <w:sz w:val="28"/>
          <w:szCs w:val="28"/>
        </w:rPr>
        <w:t xml:space="preserve">Объем </w:t>
      </w:r>
      <w:r w:rsidR="00793B81">
        <w:rPr>
          <w:rStyle w:val="FontStyle90"/>
          <w:sz w:val="28"/>
          <w:szCs w:val="28"/>
        </w:rPr>
        <w:t>не</w:t>
      </w:r>
      <w:r w:rsidRPr="005A15BE">
        <w:rPr>
          <w:rStyle w:val="FontStyle90"/>
          <w:sz w:val="28"/>
          <w:szCs w:val="28"/>
        </w:rPr>
        <w:t>освоенных бюджетных ассигнований местного бюджета</w:t>
      </w:r>
      <w:r w:rsidRPr="005A15BE">
        <w:rPr>
          <w:rStyle w:val="FontStyle90"/>
          <w:sz w:val="28"/>
          <w:szCs w:val="28"/>
        </w:rPr>
        <w:br/>
        <w:t xml:space="preserve">и безвозмездных поступлений в местный бюджет </w:t>
      </w:r>
      <w:r w:rsidR="00844364">
        <w:rPr>
          <w:rStyle w:val="FontStyle90"/>
          <w:sz w:val="28"/>
          <w:szCs w:val="28"/>
        </w:rPr>
        <w:t xml:space="preserve">составляет </w:t>
      </w:r>
      <w:r w:rsidR="00F60F6C">
        <w:rPr>
          <w:rStyle w:val="FontStyle90"/>
          <w:sz w:val="28"/>
          <w:szCs w:val="28"/>
        </w:rPr>
        <w:t>0,0</w:t>
      </w:r>
      <w:r w:rsidR="00844364">
        <w:rPr>
          <w:rStyle w:val="FontStyle90"/>
          <w:sz w:val="28"/>
          <w:szCs w:val="28"/>
        </w:rPr>
        <w:t xml:space="preserve"> тыс. рублей.</w:t>
      </w:r>
    </w:p>
    <w:p w14:paraId="44525E39" w14:textId="77777777" w:rsidR="00A92B41" w:rsidRPr="00C81B97" w:rsidRDefault="00A92B41" w:rsidP="00A92B41">
      <w:pPr>
        <w:ind w:firstLine="709"/>
        <w:jc w:val="both"/>
        <w:rPr>
          <w:bCs/>
          <w:sz w:val="28"/>
          <w:szCs w:val="28"/>
        </w:rPr>
      </w:pPr>
      <w:r w:rsidRPr="00C81B97">
        <w:rPr>
          <w:sz w:val="28"/>
          <w:szCs w:val="28"/>
        </w:rPr>
        <w:t>Сведения об использовании бюджетных ассигнований на реализацию муниципальной программы</w:t>
      </w:r>
      <w:r w:rsidR="004B3F9E">
        <w:rPr>
          <w:bCs/>
          <w:sz w:val="28"/>
          <w:szCs w:val="28"/>
        </w:rPr>
        <w:t xml:space="preserve"> за 202</w:t>
      </w:r>
      <w:r w:rsidR="00FE72E0">
        <w:rPr>
          <w:bCs/>
          <w:sz w:val="28"/>
          <w:szCs w:val="28"/>
        </w:rPr>
        <w:t>3</w:t>
      </w:r>
      <w:r w:rsidRPr="00C81B97">
        <w:rPr>
          <w:bCs/>
          <w:sz w:val="28"/>
          <w:szCs w:val="28"/>
        </w:rPr>
        <w:t xml:space="preserve"> год </w:t>
      </w:r>
      <w:r w:rsidRPr="00C81B97">
        <w:rPr>
          <w:sz w:val="28"/>
          <w:szCs w:val="28"/>
        </w:rPr>
        <w:t>приведены</w:t>
      </w:r>
      <w:r>
        <w:rPr>
          <w:bCs/>
          <w:sz w:val="28"/>
          <w:szCs w:val="28"/>
        </w:rPr>
        <w:t xml:space="preserve"> в приложении № 2</w:t>
      </w:r>
      <w:r w:rsidRPr="00C81B97">
        <w:rPr>
          <w:bCs/>
          <w:sz w:val="28"/>
          <w:szCs w:val="28"/>
        </w:rPr>
        <w:t xml:space="preserve"> к настоящему Отчету.</w:t>
      </w:r>
    </w:p>
    <w:p w14:paraId="26F584EE" w14:textId="77777777" w:rsidR="00A92B41" w:rsidRDefault="00A92B41" w:rsidP="00CD6F68">
      <w:pPr>
        <w:pStyle w:val="ConsPlusCell"/>
        <w:jc w:val="center"/>
        <w:rPr>
          <w:rFonts w:ascii="Times New Roman" w:hAnsi="Times New Roman" w:cs="Times New Roman"/>
          <w:sz w:val="28"/>
          <w:szCs w:val="28"/>
        </w:rPr>
      </w:pPr>
      <w:r w:rsidRPr="006E08E2">
        <w:rPr>
          <w:rFonts w:ascii="Times New Roman" w:eastAsia="Calibri" w:hAnsi="Times New Roman" w:cs="Times New Roman"/>
          <w:sz w:val="28"/>
          <w:szCs w:val="28"/>
          <w:lang w:eastAsia="en-US"/>
        </w:rPr>
        <w:t>Раздел</w:t>
      </w:r>
      <w:r w:rsidRPr="006E08E2">
        <w:rPr>
          <w:rFonts w:ascii="Times New Roman" w:hAnsi="Times New Roman" w:cs="Times New Roman"/>
          <w:sz w:val="28"/>
          <w:szCs w:val="28"/>
        </w:rPr>
        <w:t xml:space="preserve"> 5. Сведения о достижении значений показателей муниципальной программы, подпрограм</w:t>
      </w:r>
      <w:r w:rsidR="00F60F6C">
        <w:rPr>
          <w:rFonts w:ascii="Times New Roman" w:hAnsi="Times New Roman" w:cs="Times New Roman"/>
          <w:sz w:val="28"/>
          <w:szCs w:val="28"/>
        </w:rPr>
        <w:t>м</w:t>
      </w:r>
      <w:r w:rsidR="004B3F9E">
        <w:rPr>
          <w:rFonts w:ascii="Times New Roman" w:hAnsi="Times New Roman" w:cs="Times New Roman"/>
          <w:sz w:val="28"/>
          <w:szCs w:val="28"/>
        </w:rPr>
        <w:t xml:space="preserve"> муниципальной программы за 202</w:t>
      </w:r>
      <w:r w:rsidR="00FE72E0">
        <w:rPr>
          <w:rFonts w:ascii="Times New Roman" w:hAnsi="Times New Roman" w:cs="Times New Roman"/>
          <w:sz w:val="28"/>
          <w:szCs w:val="28"/>
        </w:rPr>
        <w:t>3</w:t>
      </w:r>
      <w:r w:rsidRPr="006E08E2">
        <w:rPr>
          <w:rFonts w:ascii="Times New Roman" w:hAnsi="Times New Roman" w:cs="Times New Roman"/>
          <w:sz w:val="28"/>
          <w:szCs w:val="28"/>
        </w:rPr>
        <w:t xml:space="preserve"> год</w:t>
      </w:r>
    </w:p>
    <w:p w14:paraId="33F9583B" w14:textId="77777777" w:rsidR="00844364" w:rsidRPr="006E08E2" w:rsidRDefault="00844364" w:rsidP="00CD6F68">
      <w:pPr>
        <w:pStyle w:val="ConsPlusCell"/>
        <w:jc w:val="center"/>
        <w:rPr>
          <w:rFonts w:ascii="Times New Roman" w:hAnsi="Times New Roman" w:cs="Times New Roman"/>
          <w:sz w:val="28"/>
          <w:szCs w:val="28"/>
        </w:rPr>
      </w:pPr>
    </w:p>
    <w:p w14:paraId="7FBAAAFE" w14:textId="77777777" w:rsidR="00A92B41" w:rsidRDefault="00A92B41" w:rsidP="00A92B41">
      <w:pPr>
        <w:suppressAutoHyphens/>
        <w:ind w:firstLine="709"/>
        <w:jc w:val="both"/>
        <w:rPr>
          <w:sz w:val="28"/>
          <w:szCs w:val="28"/>
        </w:rPr>
      </w:pPr>
      <w:r w:rsidRPr="00123B35">
        <w:rPr>
          <w:sz w:val="28"/>
          <w:szCs w:val="28"/>
        </w:rPr>
        <w:t>Муниципальной программой и подпрограммами</w:t>
      </w:r>
      <w:r w:rsidRPr="00123B35">
        <w:t xml:space="preserve"> </w:t>
      </w:r>
      <w:r w:rsidRPr="00123B35">
        <w:rPr>
          <w:sz w:val="28"/>
          <w:szCs w:val="28"/>
        </w:rPr>
        <w:t xml:space="preserve">муниципальной программы предусмотрено </w:t>
      </w:r>
      <w:r w:rsidR="000D2824">
        <w:rPr>
          <w:sz w:val="28"/>
          <w:szCs w:val="28"/>
        </w:rPr>
        <w:t>7</w:t>
      </w:r>
      <w:r>
        <w:rPr>
          <w:sz w:val="28"/>
          <w:szCs w:val="28"/>
        </w:rPr>
        <w:t xml:space="preserve"> показател</w:t>
      </w:r>
      <w:r w:rsidR="00F03ADD">
        <w:rPr>
          <w:sz w:val="28"/>
          <w:szCs w:val="28"/>
        </w:rPr>
        <w:t>ей</w:t>
      </w:r>
      <w:r w:rsidRPr="00123B35">
        <w:rPr>
          <w:sz w:val="28"/>
          <w:szCs w:val="28"/>
        </w:rPr>
        <w:t>, по которым фактические значения соответствуют плановым.</w:t>
      </w:r>
    </w:p>
    <w:p w14:paraId="373ED121" w14:textId="77777777" w:rsidR="00655028" w:rsidRPr="000D2824" w:rsidRDefault="00655028" w:rsidP="000D2824">
      <w:pPr>
        <w:autoSpaceDE w:val="0"/>
        <w:autoSpaceDN w:val="0"/>
        <w:adjustRightInd w:val="0"/>
        <w:ind w:firstLine="709"/>
        <w:jc w:val="both"/>
        <w:rPr>
          <w:sz w:val="28"/>
          <w:szCs w:val="28"/>
        </w:rPr>
      </w:pPr>
      <w:r>
        <w:rPr>
          <w:sz w:val="28"/>
          <w:szCs w:val="28"/>
        </w:rPr>
        <w:t>Показатель 1</w:t>
      </w:r>
      <w:r w:rsidRPr="000D2824">
        <w:rPr>
          <w:sz w:val="28"/>
          <w:szCs w:val="28"/>
        </w:rPr>
        <w:t>. «</w:t>
      </w:r>
      <w:r w:rsidR="000D2824" w:rsidRPr="000D2824">
        <w:rPr>
          <w:sz w:val="28"/>
          <w:szCs w:val="28"/>
        </w:rPr>
        <w:t>протяженность сети автомобильных дорог общего пользования местного значения на территории Боковского сельского поселения</w:t>
      </w:r>
      <w:r w:rsidRPr="000D2824">
        <w:rPr>
          <w:sz w:val="28"/>
          <w:szCs w:val="28"/>
        </w:rPr>
        <w:t>».</w:t>
      </w:r>
    </w:p>
    <w:p w14:paraId="7FE9A664" w14:textId="77777777" w:rsidR="00C420BF" w:rsidRDefault="00E40399" w:rsidP="00A92B41">
      <w:pPr>
        <w:suppressAutoHyphens/>
        <w:ind w:firstLine="709"/>
        <w:jc w:val="both"/>
        <w:rPr>
          <w:sz w:val="28"/>
          <w:szCs w:val="28"/>
        </w:rPr>
      </w:pPr>
      <w:r>
        <w:rPr>
          <w:sz w:val="28"/>
          <w:szCs w:val="28"/>
        </w:rPr>
        <w:lastRenderedPageBreak/>
        <w:t>145,87</w:t>
      </w:r>
      <w:r w:rsidR="00C420BF">
        <w:rPr>
          <w:sz w:val="28"/>
          <w:szCs w:val="28"/>
        </w:rPr>
        <w:t xml:space="preserve">-плановое значение, </w:t>
      </w:r>
      <w:r>
        <w:rPr>
          <w:sz w:val="28"/>
          <w:szCs w:val="28"/>
        </w:rPr>
        <w:t>145,87</w:t>
      </w:r>
      <w:r w:rsidR="00C420BF">
        <w:rPr>
          <w:sz w:val="28"/>
          <w:szCs w:val="28"/>
        </w:rPr>
        <w:t>-фактическое значение.</w:t>
      </w:r>
    </w:p>
    <w:p w14:paraId="41A14E80" w14:textId="77777777" w:rsidR="00655028" w:rsidRPr="00E40399" w:rsidRDefault="00655028" w:rsidP="00E40399">
      <w:pPr>
        <w:autoSpaceDE w:val="0"/>
        <w:autoSpaceDN w:val="0"/>
        <w:adjustRightInd w:val="0"/>
        <w:spacing w:before="120"/>
        <w:ind w:firstLine="709"/>
        <w:rPr>
          <w:sz w:val="28"/>
          <w:szCs w:val="28"/>
        </w:rPr>
      </w:pPr>
      <w:r>
        <w:rPr>
          <w:sz w:val="28"/>
          <w:szCs w:val="28"/>
        </w:rPr>
        <w:t xml:space="preserve">Показатель </w:t>
      </w:r>
      <w:r w:rsidRPr="000650B6">
        <w:rPr>
          <w:sz w:val="28"/>
          <w:szCs w:val="28"/>
        </w:rPr>
        <w:t xml:space="preserve">2. </w:t>
      </w:r>
      <w:r w:rsidR="004C2764" w:rsidRPr="000650B6">
        <w:rPr>
          <w:sz w:val="28"/>
          <w:szCs w:val="28"/>
        </w:rPr>
        <w:t>«</w:t>
      </w:r>
      <w:r w:rsidR="00E40399" w:rsidRPr="00E40399">
        <w:rPr>
          <w:sz w:val="28"/>
          <w:szCs w:val="28"/>
        </w:rPr>
        <w:t>общая протяженность автомобильных дорог общего пользования местного значения, соответствующих нормативным требованиям к транспортно-эксплуатационным показателям на 31 декабря отчетного года</w:t>
      </w:r>
      <w:r w:rsidR="004C2764" w:rsidRPr="00E40399">
        <w:rPr>
          <w:sz w:val="28"/>
          <w:szCs w:val="28"/>
        </w:rPr>
        <w:t>»</w:t>
      </w:r>
      <w:r w:rsidRPr="00E40399">
        <w:rPr>
          <w:sz w:val="28"/>
          <w:szCs w:val="28"/>
        </w:rPr>
        <w:t>.</w:t>
      </w:r>
    </w:p>
    <w:p w14:paraId="644D6E39" w14:textId="77777777" w:rsidR="00C420BF" w:rsidRDefault="00E40399" w:rsidP="00C420BF">
      <w:pPr>
        <w:suppressAutoHyphens/>
        <w:ind w:firstLine="709"/>
        <w:jc w:val="both"/>
        <w:rPr>
          <w:sz w:val="28"/>
          <w:szCs w:val="28"/>
        </w:rPr>
      </w:pPr>
      <w:r>
        <w:rPr>
          <w:sz w:val="28"/>
          <w:szCs w:val="28"/>
        </w:rPr>
        <w:t>27,3</w:t>
      </w:r>
      <w:r w:rsidR="002A7260">
        <w:rPr>
          <w:sz w:val="28"/>
          <w:szCs w:val="28"/>
        </w:rPr>
        <w:t xml:space="preserve">-плановое значение, </w:t>
      </w:r>
      <w:r>
        <w:rPr>
          <w:sz w:val="28"/>
          <w:szCs w:val="28"/>
        </w:rPr>
        <w:t>27,3</w:t>
      </w:r>
      <w:r w:rsidR="00C420BF">
        <w:rPr>
          <w:sz w:val="28"/>
          <w:szCs w:val="28"/>
        </w:rPr>
        <w:t>-фактическое значение.</w:t>
      </w:r>
    </w:p>
    <w:p w14:paraId="098A65DD" w14:textId="77777777" w:rsidR="004C2764" w:rsidRPr="00E40399" w:rsidRDefault="005B7183" w:rsidP="00E40399">
      <w:pPr>
        <w:spacing w:before="120"/>
        <w:rPr>
          <w:sz w:val="28"/>
          <w:szCs w:val="28"/>
        </w:rPr>
      </w:pPr>
      <w:r>
        <w:rPr>
          <w:sz w:val="28"/>
          <w:szCs w:val="28"/>
        </w:rPr>
        <w:t xml:space="preserve">  </w:t>
      </w:r>
      <w:r w:rsidR="00526101" w:rsidRPr="00E40399">
        <w:rPr>
          <w:sz w:val="28"/>
          <w:szCs w:val="28"/>
        </w:rPr>
        <w:t xml:space="preserve">Показатель </w:t>
      </w:r>
      <w:r w:rsidR="000650B6" w:rsidRPr="00E40399">
        <w:rPr>
          <w:sz w:val="28"/>
          <w:szCs w:val="28"/>
        </w:rPr>
        <w:t>3</w:t>
      </w:r>
      <w:r w:rsidR="00526101" w:rsidRPr="00E40399">
        <w:rPr>
          <w:sz w:val="28"/>
          <w:szCs w:val="28"/>
        </w:rPr>
        <w:t xml:space="preserve">. </w:t>
      </w:r>
      <w:r w:rsidR="004C2764" w:rsidRPr="00E40399">
        <w:rPr>
          <w:sz w:val="28"/>
          <w:szCs w:val="28"/>
        </w:rPr>
        <w:t>«</w:t>
      </w:r>
      <w:r w:rsidR="00E40399" w:rsidRPr="00E40399">
        <w:rPr>
          <w:rFonts w:eastAsia="Calibri"/>
          <w:sz w:val="28"/>
          <w:szCs w:val="28"/>
          <w:lang w:eastAsia="en-US"/>
        </w:rPr>
        <w:t>доля протяженности автомобильных дорог общего пользования местного значения, соответствующих нормативным требованиям к транспортно-эксплуатационным показателям на 31 декабря отчетного года</w:t>
      </w:r>
      <w:r w:rsidR="004C2764" w:rsidRPr="00E40399">
        <w:rPr>
          <w:sz w:val="28"/>
          <w:szCs w:val="28"/>
        </w:rPr>
        <w:t>».</w:t>
      </w:r>
    </w:p>
    <w:p w14:paraId="1D728B01" w14:textId="77777777" w:rsidR="00C420BF" w:rsidRDefault="00E40399" w:rsidP="00C420BF">
      <w:pPr>
        <w:suppressAutoHyphens/>
        <w:ind w:firstLine="709"/>
        <w:jc w:val="both"/>
        <w:rPr>
          <w:sz w:val="28"/>
          <w:szCs w:val="28"/>
        </w:rPr>
      </w:pPr>
      <w:r>
        <w:rPr>
          <w:sz w:val="28"/>
          <w:szCs w:val="28"/>
        </w:rPr>
        <w:t>72,7</w:t>
      </w:r>
      <w:r w:rsidR="00C420BF">
        <w:rPr>
          <w:sz w:val="28"/>
          <w:szCs w:val="28"/>
        </w:rPr>
        <w:t xml:space="preserve">-плановое значение, </w:t>
      </w:r>
      <w:r>
        <w:rPr>
          <w:sz w:val="28"/>
          <w:szCs w:val="28"/>
        </w:rPr>
        <w:t>72,7</w:t>
      </w:r>
      <w:r w:rsidR="00C420BF">
        <w:rPr>
          <w:sz w:val="28"/>
          <w:szCs w:val="28"/>
        </w:rPr>
        <w:t>-фактическое значение.</w:t>
      </w:r>
    </w:p>
    <w:p w14:paraId="4E4B7649" w14:textId="77777777" w:rsidR="00E40399" w:rsidRPr="00E40399" w:rsidRDefault="00E40399" w:rsidP="00E40399">
      <w:pPr>
        <w:suppressLineNumbers/>
        <w:shd w:val="clear" w:color="auto" w:fill="FFFFFF"/>
        <w:suppressAutoHyphens/>
        <w:ind w:firstLine="709"/>
        <w:rPr>
          <w:sz w:val="28"/>
          <w:szCs w:val="28"/>
        </w:rPr>
      </w:pPr>
      <w:r w:rsidRPr="00E40399">
        <w:rPr>
          <w:kern w:val="2"/>
          <w:sz w:val="28"/>
          <w:szCs w:val="28"/>
        </w:rPr>
        <w:t>Показатель 1.1.</w:t>
      </w:r>
      <w:r w:rsidRPr="00E40399">
        <w:rPr>
          <w:sz w:val="28"/>
          <w:szCs w:val="28"/>
        </w:rPr>
        <w:t>прирост протяженности автомобильных дорог общего пользования местного значения, соответствующих нормативным требованиям к транспортно-эксплуатационным показателям, в результате ре</w:t>
      </w:r>
      <w:r>
        <w:rPr>
          <w:sz w:val="28"/>
          <w:szCs w:val="28"/>
        </w:rPr>
        <w:t>конструкции автомобильных дорог</w:t>
      </w:r>
    </w:p>
    <w:p w14:paraId="4005AEF4" w14:textId="77777777" w:rsidR="00E40399" w:rsidRDefault="00E40399" w:rsidP="00E40399">
      <w:pPr>
        <w:suppressAutoHyphens/>
        <w:ind w:firstLine="709"/>
        <w:jc w:val="both"/>
        <w:rPr>
          <w:sz w:val="28"/>
          <w:szCs w:val="28"/>
        </w:rPr>
      </w:pPr>
      <w:r>
        <w:rPr>
          <w:sz w:val="28"/>
          <w:szCs w:val="28"/>
        </w:rPr>
        <w:t>1,5-плановое значение, 1,5-фактическое значение.</w:t>
      </w:r>
    </w:p>
    <w:p w14:paraId="351597B7" w14:textId="77777777" w:rsidR="00E40399" w:rsidRPr="00CD62F1" w:rsidRDefault="00CD62F1" w:rsidP="00C420BF">
      <w:pPr>
        <w:suppressAutoHyphens/>
        <w:ind w:firstLine="709"/>
        <w:jc w:val="both"/>
        <w:rPr>
          <w:kern w:val="2"/>
          <w:sz w:val="28"/>
          <w:szCs w:val="28"/>
        </w:rPr>
      </w:pPr>
      <w:r w:rsidRPr="00CD62F1">
        <w:rPr>
          <w:kern w:val="2"/>
          <w:sz w:val="28"/>
          <w:szCs w:val="28"/>
        </w:rPr>
        <w:t>Показатель 2.1. Количество лиц, погибших в результате дорожно-транспортных происшествий.</w:t>
      </w:r>
    </w:p>
    <w:p w14:paraId="186A0F7D" w14:textId="77777777" w:rsidR="00CD62F1" w:rsidRDefault="00CD62F1" w:rsidP="00CD62F1">
      <w:pPr>
        <w:suppressAutoHyphens/>
        <w:ind w:firstLine="709"/>
        <w:jc w:val="both"/>
        <w:rPr>
          <w:sz w:val="28"/>
          <w:szCs w:val="28"/>
        </w:rPr>
      </w:pPr>
      <w:r>
        <w:rPr>
          <w:sz w:val="28"/>
          <w:szCs w:val="28"/>
        </w:rPr>
        <w:t>1,0-плановое значение, 1,0-фактическое значение.</w:t>
      </w:r>
    </w:p>
    <w:p w14:paraId="37E0F73E" w14:textId="77777777" w:rsidR="00CD62F1" w:rsidRPr="00CD62F1" w:rsidRDefault="00CD62F1" w:rsidP="00CD62F1">
      <w:pPr>
        <w:suppressAutoHyphens/>
        <w:ind w:firstLine="709"/>
        <w:jc w:val="both"/>
        <w:rPr>
          <w:kern w:val="2"/>
          <w:sz w:val="28"/>
          <w:szCs w:val="28"/>
        </w:rPr>
      </w:pPr>
      <w:r w:rsidRPr="00CD62F1">
        <w:rPr>
          <w:kern w:val="2"/>
          <w:sz w:val="28"/>
          <w:szCs w:val="28"/>
        </w:rPr>
        <w:t>Показатель 2.2. Транспортный риск.</w:t>
      </w:r>
    </w:p>
    <w:p w14:paraId="4C79CE47" w14:textId="77777777" w:rsidR="00CD62F1" w:rsidRDefault="00CD62F1" w:rsidP="00CD62F1">
      <w:pPr>
        <w:suppressAutoHyphens/>
        <w:ind w:firstLine="709"/>
        <w:jc w:val="both"/>
        <w:rPr>
          <w:sz w:val="28"/>
          <w:szCs w:val="28"/>
        </w:rPr>
      </w:pPr>
      <w:r>
        <w:rPr>
          <w:sz w:val="28"/>
          <w:szCs w:val="28"/>
        </w:rPr>
        <w:t>1,0-плановое значение, 1,0-фактическое значение.</w:t>
      </w:r>
    </w:p>
    <w:p w14:paraId="77EB61F1" w14:textId="77777777" w:rsidR="00CD62F1" w:rsidRDefault="00CD62F1" w:rsidP="00CD62F1">
      <w:pPr>
        <w:suppressAutoHyphens/>
        <w:ind w:firstLine="709"/>
        <w:jc w:val="both"/>
        <w:rPr>
          <w:sz w:val="28"/>
          <w:szCs w:val="28"/>
        </w:rPr>
      </w:pPr>
      <w:r w:rsidRPr="00A04CEB">
        <w:rPr>
          <w:kern w:val="2"/>
          <w:sz w:val="24"/>
          <w:szCs w:val="24"/>
        </w:rPr>
        <w:t>Показатель 2.3. Тяжесть последствий в результате до</w:t>
      </w:r>
      <w:r w:rsidRPr="00A04CEB">
        <w:rPr>
          <w:kern w:val="2"/>
          <w:sz w:val="24"/>
          <w:szCs w:val="24"/>
        </w:rPr>
        <w:softHyphen/>
        <w:t>рожно-транспортных происшествий</w:t>
      </w:r>
      <w:r>
        <w:rPr>
          <w:kern w:val="2"/>
          <w:sz w:val="24"/>
          <w:szCs w:val="24"/>
        </w:rPr>
        <w:t>.</w:t>
      </w:r>
    </w:p>
    <w:p w14:paraId="1C1946D3" w14:textId="77777777" w:rsidR="00CD62F1" w:rsidRDefault="00CD62F1" w:rsidP="00CD62F1">
      <w:pPr>
        <w:suppressAutoHyphens/>
        <w:ind w:firstLine="709"/>
        <w:jc w:val="both"/>
        <w:rPr>
          <w:sz w:val="28"/>
          <w:szCs w:val="28"/>
        </w:rPr>
      </w:pPr>
      <w:r>
        <w:rPr>
          <w:sz w:val="28"/>
          <w:szCs w:val="28"/>
        </w:rPr>
        <w:t>1,0-плановое значение, 1,0-фактическое значение.</w:t>
      </w:r>
    </w:p>
    <w:p w14:paraId="10BED244" w14:textId="77777777" w:rsidR="00CD62F1" w:rsidRDefault="00CD62F1" w:rsidP="00CD62F1">
      <w:pPr>
        <w:suppressAutoHyphens/>
        <w:ind w:firstLine="709"/>
        <w:jc w:val="both"/>
        <w:rPr>
          <w:sz w:val="28"/>
          <w:szCs w:val="28"/>
        </w:rPr>
      </w:pPr>
      <w:r>
        <w:rPr>
          <w:sz w:val="28"/>
          <w:szCs w:val="28"/>
        </w:rPr>
        <w:t>0,1-плановое значение 0,1 фактическое значение.</w:t>
      </w:r>
    </w:p>
    <w:p w14:paraId="0395245E" w14:textId="77777777" w:rsidR="00A92B41" w:rsidRPr="00123B35" w:rsidRDefault="00A92B41" w:rsidP="00A92B41">
      <w:pPr>
        <w:ind w:firstLine="709"/>
        <w:jc w:val="both"/>
        <w:rPr>
          <w:bCs/>
          <w:sz w:val="28"/>
          <w:szCs w:val="28"/>
        </w:rPr>
      </w:pPr>
      <w:r w:rsidRPr="00123B35">
        <w:rPr>
          <w:sz w:val="28"/>
          <w:szCs w:val="28"/>
        </w:rPr>
        <w:t>Сведения о достижении значений показателей приведены</w:t>
      </w:r>
      <w:r>
        <w:rPr>
          <w:bCs/>
          <w:sz w:val="28"/>
          <w:szCs w:val="28"/>
        </w:rPr>
        <w:t xml:space="preserve"> в приложении № 3</w:t>
      </w:r>
      <w:r w:rsidRPr="00123B35">
        <w:rPr>
          <w:bCs/>
          <w:sz w:val="28"/>
          <w:szCs w:val="28"/>
        </w:rPr>
        <w:t xml:space="preserve"> к настоящему Отчету.</w:t>
      </w:r>
    </w:p>
    <w:p w14:paraId="0BA0DD54" w14:textId="77777777" w:rsidR="00A92B41" w:rsidRDefault="00A92B41" w:rsidP="00A92B41">
      <w:pPr>
        <w:pStyle w:val="afff"/>
        <w:ind w:left="0" w:firstLine="720"/>
        <w:rPr>
          <w:sz w:val="28"/>
          <w:szCs w:val="28"/>
        </w:rPr>
      </w:pPr>
    </w:p>
    <w:p w14:paraId="35579551" w14:textId="77777777" w:rsidR="00A92B41" w:rsidRDefault="00A92B41" w:rsidP="00A92B41">
      <w:pPr>
        <w:jc w:val="center"/>
        <w:rPr>
          <w:sz w:val="28"/>
          <w:szCs w:val="28"/>
        </w:rPr>
      </w:pPr>
      <w:r w:rsidRPr="00123B35">
        <w:rPr>
          <w:rFonts w:eastAsia="Calibri"/>
          <w:sz w:val="28"/>
          <w:szCs w:val="28"/>
          <w:lang w:eastAsia="en-US"/>
        </w:rPr>
        <w:t>Раздел</w:t>
      </w:r>
      <w:r w:rsidRPr="00123B35">
        <w:rPr>
          <w:sz w:val="28"/>
          <w:szCs w:val="28"/>
        </w:rPr>
        <w:t xml:space="preserve"> 6. Результаты оценки </w:t>
      </w:r>
    </w:p>
    <w:p w14:paraId="7C0807EF" w14:textId="77777777" w:rsidR="00A92B41" w:rsidRPr="00123B35" w:rsidRDefault="00A92B41" w:rsidP="00A92B41">
      <w:pPr>
        <w:jc w:val="center"/>
        <w:rPr>
          <w:sz w:val="28"/>
          <w:szCs w:val="28"/>
        </w:rPr>
      </w:pPr>
      <w:r w:rsidRPr="00123B35">
        <w:rPr>
          <w:sz w:val="28"/>
          <w:szCs w:val="28"/>
        </w:rPr>
        <w:t>эффективности реализации муниципальной программы</w:t>
      </w:r>
    </w:p>
    <w:p w14:paraId="5B254EEA" w14:textId="77777777" w:rsidR="00A92B41" w:rsidRPr="00123B35" w:rsidRDefault="00A92B41" w:rsidP="00A92B41">
      <w:pPr>
        <w:jc w:val="center"/>
        <w:rPr>
          <w:sz w:val="28"/>
        </w:rPr>
      </w:pPr>
    </w:p>
    <w:p w14:paraId="415140D9" w14:textId="77777777" w:rsidR="00A92B41" w:rsidRPr="00123B35" w:rsidRDefault="00A92B41" w:rsidP="00A92B41">
      <w:pPr>
        <w:autoSpaceDE w:val="0"/>
        <w:autoSpaceDN w:val="0"/>
        <w:adjustRightInd w:val="0"/>
        <w:ind w:firstLine="709"/>
        <w:jc w:val="both"/>
        <w:rPr>
          <w:rFonts w:eastAsia="Calibri"/>
          <w:sz w:val="28"/>
          <w:szCs w:val="28"/>
          <w:lang w:eastAsia="en-US"/>
        </w:rPr>
      </w:pPr>
      <w:r w:rsidRPr="00123B35">
        <w:rPr>
          <w:rFonts w:eastAsia="Calibri"/>
          <w:sz w:val="28"/>
          <w:szCs w:val="28"/>
          <w:lang w:eastAsia="en-US"/>
        </w:rPr>
        <w:t>Эффективность муниципальной программы определяется на основании степени выполнения целевых показателей, основных мероприятий и оценки бюджетной эффективности муниципальной программы.</w:t>
      </w:r>
    </w:p>
    <w:p w14:paraId="65319680" w14:textId="77777777" w:rsidR="00A92B41" w:rsidRPr="00123B35" w:rsidRDefault="00A92B41" w:rsidP="00A92B41">
      <w:pPr>
        <w:autoSpaceDE w:val="0"/>
        <w:autoSpaceDN w:val="0"/>
        <w:adjustRightInd w:val="0"/>
        <w:ind w:firstLine="709"/>
        <w:jc w:val="both"/>
        <w:rPr>
          <w:rFonts w:eastAsia="Calibri"/>
          <w:sz w:val="28"/>
          <w:szCs w:val="28"/>
          <w:lang w:eastAsia="en-US"/>
        </w:rPr>
      </w:pPr>
    </w:p>
    <w:p w14:paraId="3A67AC41" w14:textId="77777777" w:rsidR="00A92B41" w:rsidRPr="00123B35" w:rsidRDefault="00A92B41" w:rsidP="00A92B41">
      <w:pPr>
        <w:autoSpaceDE w:val="0"/>
        <w:autoSpaceDN w:val="0"/>
        <w:adjustRightInd w:val="0"/>
        <w:ind w:firstLine="709"/>
        <w:contextualSpacing/>
        <w:jc w:val="both"/>
        <w:rPr>
          <w:rFonts w:eastAsia="Calibri"/>
          <w:sz w:val="28"/>
          <w:szCs w:val="28"/>
          <w:lang w:eastAsia="en-US"/>
        </w:rPr>
      </w:pPr>
      <w:r w:rsidRPr="00123B35">
        <w:rPr>
          <w:rFonts w:eastAsia="Calibri"/>
          <w:sz w:val="28"/>
          <w:szCs w:val="28"/>
          <w:lang w:eastAsia="en-US"/>
        </w:rPr>
        <w:t xml:space="preserve">1. Степень достижения целевых показателей муниципальной </w:t>
      </w:r>
      <w:hyperlink r:id="rId8" w:history="1">
        <w:r w:rsidRPr="00123B35">
          <w:rPr>
            <w:rFonts w:eastAsia="Calibri"/>
            <w:sz w:val="28"/>
            <w:szCs w:val="28"/>
            <w:lang w:eastAsia="en-US"/>
          </w:rPr>
          <w:t>программы</w:t>
        </w:r>
      </w:hyperlink>
      <w:r w:rsidRPr="00123B35">
        <w:rPr>
          <w:rFonts w:eastAsia="Calibri"/>
          <w:sz w:val="28"/>
          <w:szCs w:val="28"/>
          <w:lang w:eastAsia="en-US"/>
        </w:rPr>
        <w:t>, подпрограмм муниципальной программы:</w:t>
      </w:r>
    </w:p>
    <w:p w14:paraId="364807D7" w14:textId="77777777" w:rsidR="00A92B41" w:rsidRDefault="00655028" w:rsidP="00A92B41">
      <w:pPr>
        <w:autoSpaceDE w:val="0"/>
        <w:autoSpaceDN w:val="0"/>
        <w:adjustRightInd w:val="0"/>
        <w:ind w:firstLine="709"/>
        <w:contextualSpacing/>
        <w:jc w:val="both"/>
        <w:rPr>
          <w:rFonts w:eastAsia="Calibri"/>
          <w:sz w:val="28"/>
          <w:szCs w:val="28"/>
          <w:lang w:eastAsia="en-US"/>
        </w:rPr>
      </w:pPr>
      <w:r w:rsidRPr="00655028">
        <w:rPr>
          <w:sz w:val="28"/>
          <w:szCs w:val="28"/>
        </w:rPr>
        <w:t>степень достижения</w:t>
      </w:r>
      <w:r>
        <w:rPr>
          <w:sz w:val="28"/>
          <w:szCs w:val="28"/>
        </w:rPr>
        <w:t xml:space="preserve"> </w:t>
      </w:r>
      <w:hyperlink r:id="rId9" w:history="1">
        <w:r w:rsidR="00A92B41" w:rsidRPr="00655028">
          <w:rPr>
            <w:rFonts w:eastAsia="Calibri"/>
            <w:sz w:val="28"/>
            <w:szCs w:val="28"/>
            <w:lang w:eastAsia="en-US"/>
          </w:rPr>
          <w:t>целевого показателя 1</w:t>
        </w:r>
      </w:hyperlink>
      <w:r w:rsidR="00A92B41" w:rsidRPr="00123B35">
        <w:rPr>
          <w:rFonts w:eastAsia="Calibri"/>
          <w:sz w:val="28"/>
          <w:szCs w:val="28"/>
          <w:lang w:eastAsia="en-US"/>
        </w:rPr>
        <w:t xml:space="preserve"> равна </w:t>
      </w:r>
      <w:r w:rsidR="00A92B41">
        <w:rPr>
          <w:rFonts w:eastAsia="Calibri"/>
          <w:sz w:val="28"/>
          <w:szCs w:val="28"/>
          <w:lang w:eastAsia="en-US"/>
        </w:rPr>
        <w:t>1</w:t>
      </w:r>
      <w:r w:rsidR="00A92B41" w:rsidRPr="00123B35">
        <w:rPr>
          <w:rFonts w:eastAsia="Calibri"/>
          <w:sz w:val="28"/>
          <w:szCs w:val="28"/>
          <w:lang w:eastAsia="en-US"/>
        </w:rPr>
        <w:t>;</w:t>
      </w:r>
    </w:p>
    <w:p w14:paraId="04618EDD" w14:textId="77777777" w:rsidR="00A92B41" w:rsidRDefault="00655028" w:rsidP="00A92B41">
      <w:pPr>
        <w:autoSpaceDE w:val="0"/>
        <w:autoSpaceDN w:val="0"/>
        <w:adjustRightInd w:val="0"/>
        <w:ind w:firstLine="709"/>
        <w:contextualSpacing/>
        <w:jc w:val="both"/>
        <w:rPr>
          <w:rFonts w:eastAsia="Calibri"/>
          <w:sz w:val="28"/>
          <w:szCs w:val="28"/>
          <w:lang w:eastAsia="en-US"/>
        </w:rPr>
      </w:pPr>
      <w:r w:rsidRPr="00655028">
        <w:rPr>
          <w:sz w:val="28"/>
          <w:szCs w:val="28"/>
        </w:rPr>
        <w:t>степень достижения</w:t>
      </w:r>
      <w:r>
        <w:rPr>
          <w:sz w:val="28"/>
          <w:szCs w:val="28"/>
        </w:rPr>
        <w:t xml:space="preserve"> </w:t>
      </w:r>
      <w:hyperlink r:id="rId10" w:history="1">
        <w:r w:rsidRPr="00655028">
          <w:rPr>
            <w:rFonts w:eastAsia="Calibri"/>
            <w:sz w:val="28"/>
            <w:szCs w:val="28"/>
            <w:lang w:eastAsia="en-US"/>
          </w:rPr>
          <w:t xml:space="preserve">целевого показателя </w:t>
        </w:r>
      </w:hyperlink>
      <w:r w:rsidR="00A92B41" w:rsidRPr="00655028">
        <w:rPr>
          <w:sz w:val="28"/>
          <w:szCs w:val="28"/>
        </w:rPr>
        <w:t>2</w:t>
      </w:r>
      <w:r w:rsidR="00A92B41" w:rsidRPr="00123B35">
        <w:rPr>
          <w:rFonts w:eastAsia="Calibri"/>
          <w:sz w:val="28"/>
          <w:szCs w:val="28"/>
          <w:lang w:eastAsia="en-US"/>
        </w:rPr>
        <w:t xml:space="preserve"> равна </w:t>
      </w:r>
      <w:r w:rsidR="00A92B41">
        <w:rPr>
          <w:rFonts w:eastAsia="Calibri"/>
          <w:sz w:val="28"/>
          <w:szCs w:val="28"/>
          <w:lang w:eastAsia="en-US"/>
        </w:rPr>
        <w:t>1</w:t>
      </w:r>
      <w:r w:rsidR="00A92B41" w:rsidRPr="00123B35">
        <w:rPr>
          <w:rFonts w:eastAsia="Calibri"/>
          <w:sz w:val="28"/>
          <w:szCs w:val="28"/>
          <w:lang w:eastAsia="en-US"/>
        </w:rPr>
        <w:t>;</w:t>
      </w:r>
    </w:p>
    <w:p w14:paraId="2DB259E7" w14:textId="77777777" w:rsidR="006D3D12" w:rsidRDefault="006D3D12" w:rsidP="006D3D12">
      <w:pPr>
        <w:autoSpaceDE w:val="0"/>
        <w:autoSpaceDN w:val="0"/>
        <w:adjustRightInd w:val="0"/>
        <w:ind w:firstLine="709"/>
        <w:contextualSpacing/>
        <w:jc w:val="both"/>
        <w:rPr>
          <w:rFonts w:eastAsia="Calibri"/>
          <w:sz w:val="28"/>
          <w:szCs w:val="28"/>
          <w:lang w:eastAsia="en-US"/>
        </w:rPr>
      </w:pPr>
      <w:r w:rsidRPr="00655028">
        <w:rPr>
          <w:sz w:val="28"/>
          <w:szCs w:val="28"/>
        </w:rPr>
        <w:t>степень достижения</w:t>
      </w:r>
      <w:r>
        <w:rPr>
          <w:sz w:val="28"/>
          <w:szCs w:val="28"/>
        </w:rPr>
        <w:t xml:space="preserve"> </w:t>
      </w:r>
      <w:hyperlink r:id="rId11" w:history="1">
        <w:r w:rsidRPr="00655028">
          <w:rPr>
            <w:rFonts w:eastAsia="Calibri"/>
            <w:sz w:val="28"/>
            <w:szCs w:val="28"/>
            <w:lang w:eastAsia="en-US"/>
          </w:rPr>
          <w:t xml:space="preserve">целевого показателя </w:t>
        </w:r>
      </w:hyperlink>
      <w:r w:rsidR="00D30442">
        <w:rPr>
          <w:sz w:val="28"/>
          <w:szCs w:val="28"/>
        </w:rPr>
        <w:t>3</w:t>
      </w:r>
      <w:r w:rsidRPr="00123B35">
        <w:rPr>
          <w:rFonts w:eastAsia="Calibri"/>
          <w:sz w:val="28"/>
          <w:szCs w:val="28"/>
          <w:lang w:eastAsia="en-US"/>
        </w:rPr>
        <w:t xml:space="preserve"> равна </w:t>
      </w:r>
      <w:r>
        <w:rPr>
          <w:rFonts w:eastAsia="Calibri"/>
          <w:sz w:val="28"/>
          <w:szCs w:val="28"/>
          <w:lang w:eastAsia="en-US"/>
        </w:rPr>
        <w:t>1</w:t>
      </w:r>
      <w:r w:rsidR="00692D60">
        <w:rPr>
          <w:rFonts w:eastAsia="Calibri"/>
          <w:sz w:val="28"/>
          <w:szCs w:val="28"/>
          <w:lang w:eastAsia="en-US"/>
        </w:rPr>
        <w:t>;</w:t>
      </w:r>
    </w:p>
    <w:p w14:paraId="2E2FAD70" w14:textId="77777777" w:rsidR="00692D60" w:rsidRDefault="00692D60" w:rsidP="00692D60">
      <w:pPr>
        <w:autoSpaceDE w:val="0"/>
        <w:autoSpaceDN w:val="0"/>
        <w:adjustRightInd w:val="0"/>
        <w:ind w:firstLine="709"/>
        <w:contextualSpacing/>
        <w:jc w:val="both"/>
        <w:rPr>
          <w:rFonts w:eastAsia="Calibri"/>
          <w:sz w:val="28"/>
          <w:szCs w:val="28"/>
          <w:lang w:eastAsia="en-US"/>
        </w:rPr>
      </w:pPr>
      <w:r w:rsidRPr="00655028">
        <w:rPr>
          <w:sz w:val="28"/>
          <w:szCs w:val="28"/>
        </w:rPr>
        <w:t>степень достижения</w:t>
      </w:r>
      <w:r>
        <w:rPr>
          <w:sz w:val="28"/>
          <w:szCs w:val="28"/>
        </w:rPr>
        <w:t xml:space="preserve"> </w:t>
      </w:r>
      <w:hyperlink r:id="rId12" w:history="1">
        <w:r w:rsidRPr="00655028">
          <w:rPr>
            <w:rFonts w:eastAsia="Calibri"/>
            <w:sz w:val="28"/>
            <w:szCs w:val="28"/>
            <w:lang w:eastAsia="en-US"/>
          </w:rPr>
          <w:t xml:space="preserve">целевого показателя </w:t>
        </w:r>
      </w:hyperlink>
      <w:r>
        <w:rPr>
          <w:sz w:val="28"/>
          <w:szCs w:val="28"/>
        </w:rPr>
        <w:t>1.1</w:t>
      </w:r>
      <w:r w:rsidRPr="00123B35">
        <w:rPr>
          <w:rFonts w:eastAsia="Calibri"/>
          <w:sz w:val="28"/>
          <w:szCs w:val="28"/>
          <w:lang w:eastAsia="en-US"/>
        </w:rPr>
        <w:t xml:space="preserve"> равна </w:t>
      </w:r>
      <w:r>
        <w:rPr>
          <w:rFonts w:eastAsia="Calibri"/>
          <w:sz w:val="28"/>
          <w:szCs w:val="28"/>
          <w:lang w:eastAsia="en-US"/>
        </w:rPr>
        <w:t>1;</w:t>
      </w:r>
    </w:p>
    <w:p w14:paraId="761D7634" w14:textId="77777777" w:rsidR="00692D60" w:rsidRDefault="00692D60" w:rsidP="00692D60">
      <w:pPr>
        <w:autoSpaceDE w:val="0"/>
        <w:autoSpaceDN w:val="0"/>
        <w:adjustRightInd w:val="0"/>
        <w:ind w:firstLine="709"/>
        <w:contextualSpacing/>
        <w:jc w:val="both"/>
        <w:rPr>
          <w:rFonts w:eastAsia="Calibri"/>
          <w:sz w:val="28"/>
          <w:szCs w:val="28"/>
          <w:lang w:eastAsia="en-US"/>
        </w:rPr>
      </w:pPr>
      <w:r w:rsidRPr="00655028">
        <w:rPr>
          <w:sz w:val="28"/>
          <w:szCs w:val="28"/>
        </w:rPr>
        <w:t>степень достижения</w:t>
      </w:r>
      <w:r>
        <w:rPr>
          <w:sz w:val="28"/>
          <w:szCs w:val="28"/>
        </w:rPr>
        <w:t xml:space="preserve"> </w:t>
      </w:r>
      <w:hyperlink r:id="rId13" w:history="1">
        <w:r w:rsidRPr="00655028">
          <w:rPr>
            <w:rFonts w:eastAsia="Calibri"/>
            <w:sz w:val="28"/>
            <w:szCs w:val="28"/>
            <w:lang w:eastAsia="en-US"/>
          </w:rPr>
          <w:t xml:space="preserve">целевого показателя </w:t>
        </w:r>
      </w:hyperlink>
      <w:r>
        <w:rPr>
          <w:sz w:val="28"/>
          <w:szCs w:val="28"/>
        </w:rPr>
        <w:t>2.1</w:t>
      </w:r>
      <w:r w:rsidRPr="00123B35">
        <w:rPr>
          <w:rFonts w:eastAsia="Calibri"/>
          <w:sz w:val="28"/>
          <w:szCs w:val="28"/>
          <w:lang w:eastAsia="en-US"/>
        </w:rPr>
        <w:t xml:space="preserve"> равна </w:t>
      </w:r>
      <w:r>
        <w:rPr>
          <w:rFonts w:eastAsia="Calibri"/>
          <w:sz w:val="28"/>
          <w:szCs w:val="28"/>
          <w:lang w:eastAsia="en-US"/>
        </w:rPr>
        <w:t>1;</w:t>
      </w:r>
    </w:p>
    <w:p w14:paraId="634CA4E5" w14:textId="77777777" w:rsidR="00692D60" w:rsidRDefault="00692D60" w:rsidP="00692D60">
      <w:pPr>
        <w:autoSpaceDE w:val="0"/>
        <w:autoSpaceDN w:val="0"/>
        <w:adjustRightInd w:val="0"/>
        <w:ind w:firstLine="709"/>
        <w:contextualSpacing/>
        <w:jc w:val="both"/>
        <w:rPr>
          <w:rFonts w:eastAsia="Calibri"/>
          <w:sz w:val="28"/>
          <w:szCs w:val="28"/>
          <w:lang w:eastAsia="en-US"/>
        </w:rPr>
      </w:pPr>
      <w:r w:rsidRPr="00655028">
        <w:rPr>
          <w:sz w:val="28"/>
          <w:szCs w:val="28"/>
        </w:rPr>
        <w:t>степень достижения</w:t>
      </w:r>
      <w:r>
        <w:rPr>
          <w:sz w:val="28"/>
          <w:szCs w:val="28"/>
        </w:rPr>
        <w:t xml:space="preserve"> </w:t>
      </w:r>
      <w:hyperlink r:id="rId14" w:history="1">
        <w:r w:rsidRPr="00655028">
          <w:rPr>
            <w:rFonts w:eastAsia="Calibri"/>
            <w:sz w:val="28"/>
            <w:szCs w:val="28"/>
            <w:lang w:eastAsia="en-US"/>
          </w:rPr>
          <w:t xml:space="preserve">целевого показателя </w:t>
        </w:r>
      </w:hyperlink>
      <w:r>
        <w:rPr>
          <w:sz w:val="28"/>
          <w:szCs w:val="28"/>
        </w:rPr>
        <w:t>2.2</w:t>
      </w:r>
      <w:r w:rsidRPr="00123B35">
        <w:rPr>
          <w:rFonts w:eastAsia="Calibri"/>
          <w:sz w:val="28"/>
          <w:szCs w:val="28"/>
          <w:lang w:eastAsia="en-US"/>
        </w:rPr>
        <w:t xml:space="preserve"> равна </w:t>
      </w:r>
      <w:r>
        <w:rPr>
          <w:rFonts w:eastAsia="Calibri"/>
          <w:sz w:val="28"/>
          <w:szCs w:val="28"/>
          <w:lang w:eastAsia="en-US"/>
        </w:rPr>
        <w:t>1;</w:t>
      </w:r>
    </w:p>
    <w:p w14:paraId="0E5ED6B6" w14:textId="77777777" w:rsidR="00692D60" w:rsidRDefault="00692D60" w:rsidP="00692D60">
      <w:pPr>
        <w:autoSpaceDE w:val="0"/>
        <w:autoSpaceDN w:val="0"/>
        <w:adjustRightInd w:val="0"/>
        <w:ind w:firstLine="709"/>
        <w:contextualSpacing/>
        <w:jc w:val="both"/>
        <w:rPr>
          <w:rFonts w:eastAsia="Calibri"/>
          <w:sz w:val="28"/>
          <w:szCs w:val="28"/>
          <w:lang w:eastAsia="en-US"/>
        </w:rPr>
      </w:pPr>
      <w:r w:rsidRPr="00655028">
        <w:rPr>
          <w:sz w:val="28"/>
          <w:szCs w:val="28"/>
        </w:rPr>
        <w:t>степень достижения</w:t>
      </w:r>
      <w:r>
        <w:rPr>
          <w:sz w:val="28"/>
          <w:szCs w:val="28"/>
        </w:rPr>
        <w:t xml:space="preserve"> </w:t>
      </w:r>
      <w:hyperlink r:id="rId15" w:history="1">
        <w:r w:rsidRPr="00655028">
          <w:rPr>
            <w:rFonts w:eastAsia="Calibri"/>
            <w:sz w:val="28"/>
            <w:szCs w:val="28"/>
            <w:lang w:eastAsia="en-US"/>
          </w:rPr>
          <w:t xml:space="preserve">целевого показателя </w:t>
        </w:r>
      </w:hyperlink>
      <w:r>
        <w:rPr>
          <w:sz w:val="28"/>
          <w:szCs w:val="28"/>
        </w:rPr>
        <w:t>2.3</w:t>
      </w:r>
      <w:r w:rsidRPr="00123B35">
        <w:rPr>
          <w:rFonts w:eastAsia="Calibri"/>
          <w:sz w:val="28"/>
          <w:szCs w:val="28"/>
          <w:lang w:eastAsia="en-US"/>
        </w:rPr>
        <w:t xml:space="preserve"> равна </w:t>
      </w:r>
      <w:r>
        <w:rPr>
          <w:rFonts w:eastAsia="Calibri"/>
          <w:sz w:val="28"/>
          <w:szCs w:val="28"/>
          <w:lang w:eastAsia="en-US"/>
        </w:rPr>
        <w:t>1.</w:t>
      </w:r>
    </w:p>
    <w:p w14:paraId="675FBEB6" w14:textId="77777777" w:rsidR="00A92B41" w:rsidRPr="00123B35" w:rsidRDefault="00A92B41" w:rsidP="00A92B41">
      <w:pPr>
        <w:autoSpaceDE w:val="0"/>
        <w:autoSpaceDN w:val="0"/>
        <w:adjustRightInd w:val="0"/>
        <w:ind w:firstLine="709"/>
        <w:jc w:val="both"/>
        <w:rPr>
          <w:rFonts w:eastAsia="Calibri"/>
          <w:sz w:val="28"/>
          <w:szCs w:val="28"/>
          <w:lang w:eastAsia="en-US"/>
        </w:rPr>
      </w:pPr>
      <w:r w:rsidRPr="00123B35">
        <w:rPr>
          <w:rFonts w:eastAsia="Calibri"/>
          <w:sz w:val="28"/>
          <w:szCs w:val="28"/>
          <w:lang w:eastAsia="en-US"/>
        </w:rPr>
        <w:t xml:space="preserve">Суммарная оценка степени достижения целевых показателей муниципальной </w:t>
      </w:r>
      <w:hyperlink r:id="rId16" w:history="1">
        <w:r w:rsidRPr="00123B35">
          <w:rPr>
            <w:rFonts w:eastAsia="Calibri"/>
            <w:sz w:val="28"/>
            <w:szCs w:val="28"/>
            <w:lang w:eastAsia="en-US"/>
          </w:rPr>
          <w:t>программы</w:t>
        </w:r>
      </w:hyperlink>
      <w:r w:rsidRPr="00123B35">
        <w:rPr>
          <w:rFonts w:eastAsia="Calibri"/>
          <w:sz w:val="28"/>
          <w:szCs w:val="28"/>
          <w:lang w:eastAsia="en-US"/>
        </w:rPr>
        <w:t xml:space="preserve"> составляет </w:t>
      </w:r>
      <w:r>
        <w:rPr>
          <w:rFonts w:eastAsia="Calibri"/>
          <w:sz w:val="28"/>
          <w:szCs w:val="28"/>
          <w:lang w:eastAsia="en-US"/>
        </w:rPr>
        <w:t>1</w:t>
      </w:r>
      <w:r w:rsidR="00B12ABA">
        <w:rPr>
          <w:rFonts w:eastAsia="Calibri"/>
          <w:sz w:val="28"/>
          <w:szCs w:val="28"/>
          <w:lang w:eastAsia="en-US"/>
        </w:rPr>
        <w:t xml:space="preserve"> (</w:t>
      </w:r>
      <w:r w:rsidR="00524C78">
        <w:rPr>
          <w:rFonts w:eastAsia="Calibri"/>
          <w:sz w:val="28"/>
          <w:szCs w:val="28"/>
          <w:lang w:eastAsia="en-US"/>
        </w:rPr>
        <w:t>7/7</w:t>
      </w:r>
      <w:r w:rsidR="00B12ABA">
        <w:rPr>
          <w:rFonts w:eastAsia="Calibri"/>
          <w:sz w:val="28"/>
          <w:szCs w:val="28"/>
          <w:lang w:eastAsia="en-US"/>
        </w:rPr>
        <w:t>)</w:t>
      </w:r>
      <w:r w:rsidRPr="00123B35">
        <w:rPr>
          <w:rFonts w:eastAsia="Calibri"/>
          <w:sz w:val="28"/>
          <w:szCs w:val="28"/>
          <w:lang w:eastAsia="en-US"/>
        </w:rPr>
        <w:t xml:space="preserve">, что характеризует </w:t>
      </w:r>
      <w:r>
        <w:rPr>
          <w:rFonts w:eastAsia="Calibri"/>
          <w:sz w:val="28"/>
          <w:szCs w:val="28"/>
          <w:lang w:eastAsia="en-US"/>
        </w:rPr>
        <w:t>высокий</w:t>
      </w:r>
      <w:r w:rsidRPr="00123B35">
        <w:rPr>
          <w:rFonts w:eastAsia="Calibri"/>
          <w:sz w:val="28"/>
          <w:szCs w:val="28"/>
          <w:lang w:eastAsia="en-US"/>
        </w:rPr>
        <w:t xml:space="preserve"> уровень эффективности реализации муниципальной программы по степени дости</w:t>
      </w:r>
      <w:r w:rsidR="004B3F9E">
        <w:rPr>
          <w:rFonts w:eastAsia="Calibri"/>
          <w:sz w:val="28"/>
          <w:szCs w:val="28"/>
          <w:lang w:eastAsia="en-US"/>
        </w:rPr>
        <w:t>жения целевых показателей в 202</w:t>
      </w:r>
      <w:r w:rsidR="00FE72E0">
        <w:rPr>
          <w:rFonts w:eastAsia="Calibri"/>
          <w:sz w:val="28"/>
          <w:szCs w:val="28"/>
          <w:lang w:eastAsia="en-US"/>
        </w:rPr>
        <w:t>3</w:t>
      </w:r>
      <w:r w:rsidRPr="00123B35">
        <w:rPr>
          <w:rFonts w:eastAsia="Calibri"/>
          <w:sz w:val="28"/>
          <w:szCs w:val="28"/>
          <w:lang w:eastAsia="en-US"/>
        </w:rPr>
        <w:t xml:space="preserve"> году.</w:t>
      </w:r>
    </w:p>
    <w:p w14:paraId="5F24279A" w14:textId="77777777" w:rsidR="008B1240" w:rsidRDefault="005B7183" w:rsidP="008B1240">
      <w:pPr>
        <w:widowControl w:val="0"/>
        <w:shd w:val="clear" w:color="auto" w:fill="FFFFFF"/>
        <w:autoSpaceDE w:val="0"/>
        <w:autoSpaceDN w:val="0"/>
        <w:adjustRightInd w:val="0"/>
        <w:jc w:val="both"/>
        <w:rPr>
          <w:sz w:val="28"/>
          <w:szCs w:val="28"/>
        </w:rPr>
      </w:pPr>
      <w:r>
        <w:rPr>
          <w:sz w:val="28"/>
          <w:szCs w:val="28"/>
        </w:rPr>
        <w:t xml:space="preserve"> </w:t>
      </w:r>
      <w:r w:rsidR="008B1240">
        <w:rPr>
          <w:sz w:val="28"/>
          <w:szCs w:val="28"/>
        </w:rPr>
        <w:t xml:space="preserve"> 2. Степень реализации основных мероприятий, приоритетных основных </w:t>
      </w:r>
      <w:r w:rsidR="008B1240">
        <w:rPr>
          <w:sz w:val="28"/>
          <w:szCs w:val="28"/>
        </w:rPr>
        <w:lastRenderedPageBreak/>
        <w:t>мероприятий, финансируемых за счет всех источников финансирования, оценивается как доля основных мероприятий, выполненных в полном объеме.</w:t>
      </w:r>
    </w:p>
    <w:p w14:paraId="091036D6" w14:textId="77777777" w:rsidR="008B1240" w:rsidRDefault="008B1240" w:rsidP="008B1240">
      <w:pPr>
        <w:widowControl w:val="0"/>
        <w:shd w:val="clear" w:color="auto" w:fill="FFFFFF"/>
        <w:autoSpaceDE w:val="0"/>
        <w:autoSpaceDN w:val="0"/>
        <w:adjustRightInd w:val="0"/>
        <w:ind w:firstLine="709"/>
        <w:jc w:val="both"/>
        <w:rPr>
          <w:sz w:val="28"/>
          <w:szCs w:val="28"/>
        </w:rPr>
      </w:pPr>
      <w:r>
        <w:rPr>
          <w:sz w:val="28"/>
          <w:szCs w:val="28"/>
        </w:rPr>
        <w:t>Степень реализации основных мероприятий, составляет 1, что характеризует высокий уровень эффективности реализации муниципальной программы по степени реализации основных мероприятий, приоритетных основных мероприятий и мероприятий ведомственных целевых программ.</w:t>
      </w:r>
    </w:p>
    <w:p w14:paraId="4E1454D5" w14:textId="77777777" w:rsidR="008B1240" w:rsidRDefault="008B1240" w:rsidP="00741CEE">
      <w:pPr>
        <w:widowControl w:val="0"/>
        <w:shd w:val="clear" w:color="auto" w:fill="FFFFFF"/>
        <w:autoSpaceDE w:val="0"/>
        <w:autoSpaceDN w:val="0"/>
        <w:adjustRightInd w:val="0"/>
        <w:ind w:firstLine="567"/>
        <w:jc w:val="both"/>
        <w:rPr>
          <w:sz w:val="28"/>
          <w:szCs w:val="28"/>
        </w:rPr>
      </w:pPr>
      <w:r>
        <w:rPr>
          <w:sz w:val="28"/>
          <w:szCs w:val="28"/>
        </w:rPr>
        <w:t>3. Бюджетная эффективность реализации Программы рассчитывается в несколько этапов.</w:t>
      </w:r>
    </w:p>
    <w:p w14:paraId="7D0745D8" w14:textId="77777777" w:rsidR="008B1240" w:rsidRDefault="005B7183" w:rsidP="00741CEE">
      <w:pPr>
        <w:widowControl w:val="0"/>
        <w:shd w:val="clear" w:color="auto" w:fill="FFFFFF"/>
        <w:autoSpaceDE w:val="0"/>
        <w:autoSpaceDN w:val="0"/>
        <w:adjustRightInd w:val="0"/>
        <w:ind w:firstLine="567"/>
        <w:jc w:val="both"/>
        <w:rPr>
          <w:sz w:val="28"/>
          <w:szCs w:val="28"/>
        </w:rPr>
      </w:pPr>
      <w:r>
        <w:rPr>
          <w:sz w:val="28"/>
          <w:szCs w:val="28"/>
        </w:rPr>
        <w:t xml:space="preserve"> </w:t>
      </w:r>
      <w:r w:rsidR="008B1240">
        <w:rPr>
          <w:sz w:val="28"/>
          <w:szCs w:val="28"/>
        </w:rPr>
        <w:t>3.1. Степень реализации основных мероприятий, финансируемых за счет средств местного бюджета, безвозмездных поступлений в местный бюджет, оценивается как доля мероприятий, выполненных в полном объеме.</w:t>
      </w:r>
    </w:p>
    <w:p w14:paraId="1B0F60D6" w14:textId="77777777" w:rsidR="008B1240" w:rsidRPr="004A1B47" w:rsidRDefault="008B1240" w:rsidP="00741CEE">
      <w:pPr>
        <w:widowControl w:val="0"/>
        <w:shd w:val="clear" w:color="auto" w:fill="FFFFFF"/>
        <w:autoSpaceDE w:val="0"/>
        <w:autoSpaceDN w:val="0"/>
        <w:adjustRightInd w:val="0"/>
        <w:ind w:firstLine="567"/>
        <w:jc w:val="both"/>
        <w:rPr>
          <w:sz w:val="28"/>
          <w:szCs w:val="28"/>
        </w:rPr>
      </w:pPr>
      <w:r w:rsidRPr="004A1B47">
        <w:rPr>
          <w:sz w:val="28"/>
          <w:szCs w:val="28"/>
        </w:rPr>
        <w:t xml:space="preserve">Степень реализации основных мероприятий, муниципальной программы составляет 1 - </w:t>
      </w:r>
      <w:r w:rsidR="00014E11" w:rsidRPr="00014E11">
        <w:rPr>
          <w:i/>
          <w:sz w:val="28"/>
          <w:szCs w:val="28"/>
        </w:rPr>
        <w:t>фактическое</w:t>
      </w:r>
      <w:r w:rsidRPr="00014E11">
        <w:rPr>
          <w:i/>
          <w:sz w:val="28"/>
          <w:szCs w:val="28"/>
        </w:rPr>
        <w:t xml:space="preserve"> з</w:t>
      </w:r>
      <w:r w:rsidRPr="004A1B47">
        <w:rPr>
          <w:i/>
          <w:sz w:val="28"/>
          <w:szCs w:val="28"/>
        </w:rPr>
        <w:t xml:space="preserve">начение/1- </w:t>
      </w:r>
      <w:r w:rsidR="00014E11">
        <w:rPr>
          <w:i/>
          <w:sz w:val="28"/>
          <w:szCs w:val="28"/>
        </w:rPr>
        <w:t>плановое</w:t>
      </w:r>
      <w:r w:rsidRPr="004A1B47">
        <w:rPr>
          <w:i/>
          <w:sz w:val="28"/>
          <w:szCs w:val="28"/>
        </w:rPr>
        <w:t xml:space="preserve"> значение</w:t>
      </w:r>
      <w:r w:rsidRPr="004A1B47">
        <w:rPr>
          <w:sz w:val="28"/>
          <w:szCs w:val="28"/>
        </w:rPr>
        <w:t>).</w:t>
      </w:r>
    </w:p>
    <w:p w14:paraId="3802C4D7" w14:textId="77777777" w:rsidR="008B1240" w:rsidRDefault="008B1240" w:rsidP="00741CEE">
      <w:pPr>
        <w:widowControl w:val="0"/>
        <w:shd w:val="clear" w:color="auto" w:fill="FFFFFF"/>
        <w:autoSpaceDE w:val="0"/>
        <w:autoSpaceDN w:val="0"/>
        <w:adjustRightInd w:val="0"/>
        <w:ind w:firstLine="567"/>
        <w:jc w:val="both"/>
        <w:rPr>
          <w:sz w:val="28"/>
          <w:szCs w:val="28"/>
        </w:rPr>
      </w:pPr>
      <w:r>
        <w:rPr>
          <w:sz w:val="28"/>
          <w:szCs w:val="28"/>
        </w:rPr>
        <w:t>3.2.</w:t>
      </w:r>
      <w:r w:rsidR="005B7183">
        <w:rPr>
          <w:sz w:val="28"/>
          <w:szCs w:val="28"/>
        </w:rPr>
        <w:t xml:space="preserve"> </w:t>
      </w:r>
      <w:r w:rsidRPr="004A1B47">
        <w:rPr>
          <w:sz w:val="28"/>
          <w:szCs w:val="28"/>
        </w:rPr>
        <w:t>Степень соответствия</w:t>
      </w:r>
      <w:r>
        <w:rPr>
          <w:sz w:val="28"/>
          <w:szCs w:val="28"/>
        </w:rPr>
        <w:t xml:space="preserve"> запланированному уровню расходов за счет средств местного бюджета, безвозмездных поступлений в местный бюджет оценивается как отношение фактически произведенных в отчетном году бюджетных расходов на реализацию муниципальной программы к их плановым значениям.</w:t>
      </w:r>
    </w:p>
    <w:p w14:paraId="5D463070" w14:textId="77777777" w:rsidR="008B1240" w:rsidRDefault="008B1240" w:rsidP="00741CEE">
      <w:pPr>
        <w:widowControl w:val="0"/>
        <w:shd w:val="clear" w:color="auto" w:fill="FFFFFF"/>
        <w:autoSpaceDE w:val="0"/>
        <w:autoSpaceDN w:val="0"/>
        <w:adjustRightInd w:val="0"/>
        <w:ind w:firstLine="567"/>
        <w:jc w:val="both"/>
        <w:rPr>
          <w:sz w:val="28"/>
          <w:szCs w:val="28"/>
        </w:rPr>
      </w:pPr>
      <w:r>
        <w:rPr>
          <w:sz w:val="28"/>
          <w:szCs w:val="28"/>
        </w:rPr>
        <w:t xml:space="preserve">Степень соответствия запланированному уровню расходов: </w:t>
      </w:r>
    </w:p>
    <w:p w14:paraId="68BD2BB3" w14:textId="77777777" w:rsidR="008B1240" w:rsidRDefault="005B7183" w:rsidP="00741CEE">
      <w:pPr>
        <w:widowControl w:val="0"/>
        <w:shd w:val="clear" w:color="auto" w:fill="FFFFFF"/>
        <w:autoSpaceDE w:val="0"/>
        <w:autoSpaceDN w:val="0"/>
        <w:adjustRightInd w:val="0"/>
        <w:ind w:firstLine="567"/>
        <w:jc w:val="both"/>
        <w:rPr>
          <w:sz w:val="28"/>
          <w:szCs w:val="28"/>
        </w:rPr>
      </w:pPr>
      <w:r>
        <w:rPr>
          <w:sz w:val="28"/>
          <w:szCs w:val="28"/>
        </w:rPr>
        <w:t xml:space="preserve">  </w:t>
      </w:r>
      <w:r w:rsidR="00FE72E0">
        <w:rPr>
          <w:sz w:val="28"/>
          <w:szCs w:val="28"/>
        </w:rPr>
        <w:t>4</w:t>
      </w:r>
      <w:r w:rsidR="00F60F6C">
        <w:rPr>
          <w:sz w:val="28"/>
          <w:szCs w:val="28"/>
        </w:rPr>
        <w:t>000,0</w:t>
      </w:r>
      <w:r w:rsidR="008B1240">
        <w:rPr>
          <w:sz w:val="28"/>
          <w:szCs w:val="28"/>
        </w:rPr>
        <w:t xml:space="preserve"> тыс. рублей</w:t>
      </w:r>
      <w:r>
        <w:rPr>
          <w:sz w:val="28"/>
          <w:szCs w:val="28"/>
        </w:rPr>
        <w:t xml:space="preserve">  </w:t>
      </w:r>
      <w:r w:rsidR="008B1240">
        <w:rPr>
          <w:sz w:val="28"/>
          <w:szCs w:val="28"/>
        </w:rPr>
        <w:t>/</w:t>
      </w:r>
      <w:r>
        <w:rPr>
          <w:sz w:val="28"/>
          <w:szCs w:val="28"/>
        </w:rPr>
        <w:t xml:space="preserve">   </w:t>
      </w:r>
      <w:r w:rsidR="00FE72E0">
        <w:rPr>
          <w:sz w:val="28"/>
          <w:szCs w:val="28"/>
        </w:rPr>
        <w:t>4</w:t>
      </w:r>
      <w:r w:rsidR="00F60F6C">
        <w:rPr>
          <w:sz w:val="28"/>
          <w:szCs w:val="28"/>
        </w:rPr>
        <w:t>000,0</w:t>
      </w:r>
      <w:r w:rsidR="008B1240">
        <w:rPr>
          <w:sz w:val="28"/>
          <w:szCs w:val="28"/>
        </w:rPr>
        <w:t xml:space="preserve"> тыс. рублей = 1.</w:t>
      </w:r>
    </w:p>
    <w:p w14:paraId="3C426B43" w14:textId="77777777" w:rsidR="008B1240" w:rsidRPr="00DC17F7" w:rsidRDefault="00B12ABA" w:rsidP="00741CEE">
      <w:pPr>
        <w:widowControl w:val="0"/>
        <w:shd w:val="clear" w:color="auto" w:fill="FFFFFF"/>
        <w:autoSpaceDE w:val="0"/>
        <w:autoSpaceDN w:val="0"/>
        <w:adjustRightInd w:val="0"/>
        <w:ind w:firstLine="567"/>
        <w:jc w:val="both"/>
      </w:pPr>
      <w:r>
        <w:t xml:space="preserve">фактический </w:t>
      </w:r>
      <w:r w:rsidR="008B1240">
        <w:t>объем финансирования</w:t>
      </w:r>
      <w:r w:rsidR="008B1240">
        <w:tab/>
      </w:r>
      <w:r w:rsidR="005B7183">
        <w:t xml:space="preserve">  </w:t>
      </w:r>
      <w:r>
        <w:t>плановый</w:t>
      </w:r>
      <w:r w:rsidR="008B1240">
        <w:t xml:space="preserve"> объем финансирования</w:t>
      </w:r>
    </w:p>
    <w:p w14:paraId="5B19BF22" w14:textId="77777777" w:rsidR="008B1240" w:rsidRDefault="008B1240" w:rsidP="00741CEE">
      <w:pPr>
        <w:widowControl w:val="0"/>
        <w:shd w:val="clear" w:color="auto" w:fill="FFFFFF"/>
        <w:autoSpaceDE w:val="0"/>
        <w:autoSpaceDN w:val="0"/>
        <w:adjustRightInd w:val="0"/>
        <w:ind w:firstLine="567"/>
        <w:jc w:val="both"/>
        <w:rPr>
          <w:sz w:val="28"/>
          <w:szCs w:val="28"/>
        </w:rPr>
      </w:pPr>
      <w:r>
        <w:rPr>
          <w:sz w:val="28"/>
          <w:szCs w:val="28"/>
        </w:rPr>
        <w:t>3.3. Эффективность использования средств местного бюджета рассчитывается как отношение степени реализации основных мероприятий, приоритетных основных мероприятий и мероприятий ведомственных целевых программ к степени соответствия запланированному уровню расходов за счет средств местного бюджета, безвозмездных поступлений в местный бюджет.</w:t>
      </w:r>
    </w:p>
    <w:p w14:paraId="05C6545F" w14:textId="77777777" w:rsidR="008B1240" w:rsidRDefault="008B1240" w:rsidP="00741CEE">
      <w:pPr>
        <w:widowControl w:val="0"/>
        <w:shd w:val="clear" w:color="auto" w:fill="FFFFFF"/>
        <w:autoSpaceDE w:val="0"/>
        <w:autoSpaceDN w:val="0"/>
        <w:adjustRightInd w:val="0"/>
        <w:ind w:firstLine="567"/>
        <w:jc w:val="both"/>
        <w:rPr>
          <w:sz w:val="28"/>
          <w:szCs w:val="28"/>
        </w:rPr>
      </w:pPr>
      <w:r>
        <w:rPr>
          <w:sz w:val="28"/>
          <w:szCs w:val="28"/>
        </w:rPr>
        <w:t>Эффективность использования финансовых ресурсов на реализацию муниципальной программы:</w:t>
      </w:r>
    </w:p>
    <w:p w14:paraId="249F6BE6" w14:textId="77777777" w:rsidR="008B1240" w:rsidRDefault="008B1240" w:rsidP="00741CEE">
      <w:pPr>
        <w:widowControl w:val="0"/>
        <w:shd w:val="clear" w:color="auto" w:fill="FFFFFF"/>
        <w:autoSpaceDE w:val="0"/>
        <w:autoSpaceDN w:val="0"/>
        <w:adjustRightInd w:val="0"/>
        <w:ind w:firstLine="567"/>
        <w:jc w:val="both"/>
        <w:rPr>
          <w:sz w:val="28"/>
          <w:szCs w:val="28"/>
        </w:rPr>
      </w:pPr>
      <w:r>
        <w:rPr>
          <w:sz w:val="28"/>
          <w:szCs w:val="28"/>
        </w:rPr>
        <w:t>1 / 1 = 1, в связи, с чем бюджетная эффективность реализации муниципальной программы является высокой.</w:t>
      </w:r>
    </w:p>
    <w:p w14:paraId="12FB108D" w14:textId="77777777" w:rsidR="008B1240" w:rsidRDefault="008B1240" w:rsidP="00741CEE">
      <w:pPr>
        <w:widowControl w:val="0"/>
        <w:shd w:val="clear" w:color="auto" w:fill="FFFFFF"/>
        <w:autoSpaceDE w:val="0"/>
        <w:autoSpaceDN w:val="0"/>
        <w:adjustRightInd w:val="0"/>
        <w:ind w:firstLine="567"/>
        <w:jc w:val="both"/>
        <w:rPr>
          <w:sz w:val="28"/>
          <w:szCs w:val="28"/>
        </w:rPr>
      </w:pPr>
      <w:r>
        <w:rPr>
          <w:sz w:val="28"/>
          <w:szCs w:val="28"/>
        </w:rPr>
        <w:t>Уровень реализации муниципальной Программы в целом</w:t>
      </w:r>
      <w:r>
        <w:rPr>
          <w:rStyle w:val="affffff0"/>
          <w:sz w:val="28"/>
          <w:szCs w:val="28"/>
        </w:rPr>
        <w:footnoteReference w:id="1"/>
      </w:r>
      <w:r>
        <w:rPr>
          <w:sz w:val="28"/>
          <w:szCs w:val="28"/>
        </w:rPr>
        <w:t>:</w:t>
      </w:r>
    </w:p>
    <w:p w14:paraId="44B6BB54" w14:textId="77777777" w:rsidR="008B1240" w:rsidRPr="00881DD1" w:rsidRDefault="008B1240" w:rsidP="00741CEE">
      <w:pPr>
        <w:widowControl w:val="0"/>
        <w:shd w:val="clear" w:color="auto" w:fill="FFFFFF"/>
        <w:autoSpaceDE w:val="0"/>
        <w:autoSpaceDN w:val="0"/>
        <w:adjustRightInd w:val="0"/>
        <w:ind w:firstLine="567"/>
        <w:jc w:val="both"/>
      </w:pPr>
      <w:r>
        <w:rPr>
          <w:sz w:val="28"/>
          <w:szCs w:val="28"/>
        </w:rPr>
        <w:t>1х0,5+1х0,3+ 1х0,2= 1,0, в связи, с чем уровень реализации муниципальной программы является высокий.</w:t>
      </w:r>
    </w:p>
    <w:p w14:paraId="313D51A5" w14:textId="77777777" w:rsidR="008B1240" w:rsidRPr="00123B35" w:rsidRDefault="005B7183" w:rsidP="00741CEE">
      <w:pPr>
        <w:jc w:val="both"/>
        <w:rPr>
          <w:bCs/>
          <w:sz w:val="28"/>
          <w:szCs w:val="28"/>
        </w:rPr>
      </w:pPr>
      <w:r>
        <w:rPr>
          <w:bCs/>
          <w:sz w:val="28"/>
          <w:szCs w:val="28"/>
        </w:rPr>
        <w:t xml:space="preserve"> </w:t>
      </w:r>
      <w:r w:rsidR="008B1240">
        <w:rPr>
          <w:bCs/>
          <w:sz w:val="28"/>
          <w:szCs w:val="28"/>
        </w:rPr>
        <w:t xml:space="preserve">Информация </w:t>
      </w:r>
      <w:r w:rsidR="008B1240" w:rsidRPr="007C2A22">
        <w:rPr>
          <w:bCs/>
          <w:sz w:val="28"/>
          <w:szCs w:val="28"/>
        </w:rPr>
        <w:t xml:space="preserve">о возникновении экономии бюджетных ассигнований на реализацию основных мероприятий, приоритетных основных мероприятий, мероприятий ведомственных целевых программ муниципальной программы, в том числе в результате проведения закупок, при условии его исполнения в полном объеме в </w:t>
      </w:r>
      <w:r w:rsidR="008B1240">
        <w:rPr>
          <w:bCs/>
          <w:sz w:val="28"/>
          <w:szCs w:val="28"/>
        </w:rPr>
        <w:t xml:space="preserve">2019 </w:t>
      </w:r>
      <w:r w:rsidR="008B1240" w:rsidRPr="007C2A22">
        <w:rPr>
          <w:bCs/>
          <w:sz w:val="28"/>
          <w:szCs w:val="28"/>
        </w:rPr>
        <w:t>году</w:t>
      </w:r>
      <w:r w:rsidR="008B1240" w:rsidRPr="008D3E4F">
        <w:rPr>
          <w:sz w:val="28"/>
          <w:szCs w:val="28"/>
        </w:rPr>
        <w:t xml:space="preserve"> </w:t>
      </w:r>
      <w:r w:rsidR="008B1240" w:rsidRPr="00123B35">
        <w:rPr>
          <w:sz w:val="28"/>
          <w:szCs w:val="28"/>
        </w:rPr>
        <w:t>приведены</w:t>
      </w:r>
      <w:r w:rsidR="008B1240">
        <w:rPr>
          <w:bCs/>
          <w:sz w:val="28"/>
          <w:szCs w:val="28"/>
        </w:rPr>
        <w:t xml:space="preserve"> в приложении № 4</w:t>
      </w:r>
      <w:r w:rsidR="008B1240" w:rsidRPr="00123B35">
        <w:rPr>
          <w:bCs/>
          <w:sz w:val="28"/>
          <w:szCs w:val="28"/>
        </w:rPr>
        <w:t xml:space="preserve"> к настоящему Отчету.</w:t>
      </w:r>
    </w:p>
    <w:p w14:paraId="1871EF66" w14:textId="77777777" w:rsidR="008B1240" w:rsidRPr="008A0A23" w:rsidRDefault="008B1240" w:rsidP="008A0A23">
      <w:pPr>
        <w:widowControl w:val="0"/>
        <w:autoSpaceDE w:val="0"/>
        <w:autoSpaceDN w:val="0"/>
        <w:adjustRightInd w:val="0"/>
        <w:ind w:firstLine="709"/>
        <w:jc w:val="both"/>
        <w:outlineLvl w:val="2"/>
        <w:rPr>
          <w:rStyle w:val="FontStyle90"/>
          <w:bCs/>
          <w:iCs/>
          <w:sz w:val="28"/>
          <w:szCs w:val="28"/>
        </w:rPr>
      </w:pPr>
      <w:r>
        <w:rPr>
          <w:bCs/>
          <w:sz w:val="28"/>
          <w:szCs w:val="28"/>
        </w:rPr>
        <w:t xml:space="preserve">Информация </w:t>
      </w:r>
      <w:r w:rsidRPr="007C2A22">
        <w:rPr>
          <w:bCs/>
          <w:sz w:val="28"/>
          <w:szCs w:val="28"/>
        </w:rPr>
        <w:t xml:space="preserve">о соблюдении условий софинансирования расходных обязательств </w:t>
      </w:r>
      <w:r w:rsidR="00D30442">
        <w:rPr>
          <w:bCs/>
          <w:sz w:val="28"/>
          <w:szCs w:val="28"/>
        </w:rPr>
        <w:t>Боковского</w:t>
      </w:r>
      <w:r>
        <w:rPr>
          <w:bCs/>
          <w:sz w:val="28"/>
          <w:szCs w:val="28"/>
        </w:rPr>
        <w:t xml:space="preserve"> сельского поселения</w:t>
      </w:r>
      <w:r w:rsidRPr="007C2A22">
        <w:rPr>
          <w:bCs/>
          <w:sz w:val="28"/>
          <w:szCs w:val="28"/>
        </w:rPr>
        <w:t xml:space="preserve"> при реализации основных мероприятий, приоритетных основных мероприятий и мероприятий ведомственных целевых программ муниципальной программы </w:t>
      </w:r>
      <w:r w:rsidRPr="007C2A22">
        <w:rPr>
          <w:bCs/>
          <w:iCs/>
          <w:sz w:val="28"/>
          <w:szCs w:val="28"/>
        </w:rPr>
        <w:t>в отчетном году</w:t>
      </w:r>
      <w:r>
        <w:rPr>
          <w:bCs/>
          <w:iCs/>
          <w:sz w:val="28"/>
          <w:szCs w:val="28"/>
        </w:rPr>
        <w:t xml:space="preserve"> </w:t>
      </w:r>
      <w:r w:rsidRPr="00123B35">
        <w:rPr>
          <w:sz w:val="28"/>
          <w:szCs w:val="28"/>
        </w:rPr>
        <w:t>приведены</w:t>
      </w:r>
      <w:r>
        <w:rPr>
          <w:bCs/>
          <w:sz w:val="28"/>
          <w:szCs w:val="28"/>
        </w:rPr>
        <w:t xml:space="preserve"> в приложении № 5</w:t>
      </w:r>
      <w:r w:rsidRPr="00123B35">
        <w:rPr>
          <w:bCs/>
          <w:sz w:val="28"/>
          <w:szCs w:val="28"/>
        </w:rPr>
        <w:t xml:space="preserve"> к настоящему Отчету.</w:t>
      </w:r>
    </w:p>
    <w:p w14:paraId="65F9E854" w14:textId="77777777" w:rsidR="00741CEE" w:rsidRDefault="00741CEE" w:rsidP="00014E11">
      <w:pPr>
        <w:pStyle w:val="Style9"/>
        <w:widowControl/>
        <w:suppressAutoHyphens/>
        <w:spacing w:before="101" w:line="298" w:lineRule="exact"/>
        <w:ind w:right="-1"/>
        <w:rPr>
          <w:rStyle w:val="FontStyle90"/>
          <w:sz w:val="28"/>
          <w:szCs w:val="28"/>
        </w:rPr>
      </w:pPr>
    </w:p>
    <w:p w14:paraId="3F52DB46" w14:textId="77777777" w:rsidR="00A92B41" w:rsidRDefault="00A92B41" w:rsidP="00014E11">
      <w:pPr>
        <w:pStyle w:val="Style9"/>
        <w:widowControl/>
        <w:suppressAutoHyphens/>
        <w:spacing w:before="101" w:line="298" w:lineRule="exact"/>
        <w:ind w:right="-1"/>
        <w:rPr>
          <w:rStyle w:val="FontStyle90"/>
          <w:sz w:val="28"/>
          <w:szCs w:val="28"/>
        </w:rPr>
      </w:pPr>
      <w:r w:rsidRPr="00597CF6">
        <w:rPr>
          <w:rStyle w:val="FontStyle90"/>
          <w:sz w:val="28"/>
          <w:szCs w:val="28"/>
        </w:rPr>
        <w:t>Раздел 7. Предложения по дальнейшей реализации муниципальной программы</w:t>
      </w:r>
    </w:p>
    <w:p w14:paraId="68B2D076" w14:textId="77777777" w:rsidR="00A92B41" w:rsidRPr="00597CF6" w:rsidRDefault="00A92B41" w:rsidP="00014E11">
      <w:pPr>
        <w:pStyle w:val="Style9"/>
        <w:widowControl/>
        <w:suppressAutoHyphens/>
        <w:spacing w:before="101" w:line="298" w:lineRule="exact"/>
        <w:ind w:right="-1"/>
        <w:rPr>
          <w:rStyle w:val="FontStyle90"/>
          <w:sz w:val="28"/>
          <w:szCs w:val="28"/>
        </w:rPr>
      </w:pPr>
    </w:p>
    <w:p w14:paraId="2EF43C60" w14:textId="77777777" w:rsidR="008A0A23" w:rsidRDefault="00A92B41" w:rsidP="00241290">
      <w:pPr>
        <w:autoSpaceDE w:val="0"/>
        <w:autoSpaceDN w:val="0"/>
        <w:adjustRightInd w:val="0"/>
        <w:ind w:firstLine="709"/>
        <w:jc w:val="both"/>
        <w:rPr>
          <w:kern w:val="2"/>
          <w:sz w:val="28"/>
          <w:szCs w:val="28"/>
        </w:rPr>
      </w:pPr>
      <w:r w:rsidRPr="008A0A23">
        <w:rPr>
          <w:kern w:val="2"/>
          <w:sz w:val="28"/>
          <w:szCs w:val="28"/>
        </w:rPr>
        <w:t xml:space="preserve">Для дальнейшей реализации муниципальной программы необходимо обеспечить: </w:t>
      </w:r>
    </w:p>
    <w:p w14:paraId="6ABCEBDD" w14:textId="77777777" w:rsidR="005E5FE0" w:rsidRPr="001D2166" w:rsidRDefault="005B7183" w:rsidP="00241290">
      <w:pPr>
        <w:jc w:val="both"/>
        <w:rPr>
          <w:rFonts w:eastAsia="Calibri"/>
          <w:sz w:val="28"/>
          <w:szCs w:val="28"/>
          <w:lang w:eastAsia="en-US"/>
        </w:rPr>
      </w:pPr>
      <w:r>
        <w:rPr>
          <w:sz w:val="28"/>
          <w:szCs w:val="28"/>
        </w:rPr>
        <w:t xml:space="preserve">  </w:t>
      </w:r>
      <w:r w:rsidR="005E5FE0">
        <w:rPr>
          <w:sz w:val="28"/>
          <w:szCs w:val="28"/>
        </w:rPr>
        <w:t xml:space="preserve">- </w:t>
      </w:r>
      <w:r w:rsidR="005E5FE0">
        <w:rPr>
          <w:rFonts w:eastAsia="Calibri"/>
          <w:sz w:val="28"/>
          <w:szCs w:val="28"/>
          <w:lang w:eastAsia="en-US"/>
        </w:rPr>
        <w:t>функционирование</w:t>
      </w:r>
      <w:r w:rsidR="005E5FE0" w:rsidRPr="001D2166">
        <w:rPr>
          <w:rFonts w:eastAsia="Calibri"/>
          <w:sz w:val="28"/>
          <w:szCs w:val="28"/>
          <w:lang w:eastAsia="en-US"/>
        </w:rPr>
        <w:t xml:space="preserve"> и развити</w:t>
      </w:r>
      <w:r w:rsidR="005E5FE0">
        <w:rPr>
          <w:rFonts w:eastAsia="Calibri"/>
          <w:sz w:val="28"/>
          <w:szCs w:val="28"/>
          <w:lang w:eastAsia="en-US"/>
        </w:rPr>
        <w:t>е</w:t>
      </w:r>
      <w:r w:rsidR="005E5FE0" w:rsidRPr="001D2166">
        <w:rPr>
          <w:rFonts w:eastAsia="Calibri"/>
          <w:sz w:val="28"/>
          <w:szCs w:val="28"/>
          <w:lang w:eastAsia="en-US"/>
        </w:rPr>
        <w:t xml:space="preserve"> сети автомобильных дорог общего пользования </w:t>
      </w:r>
      <w:r w:rsidR="005E5FE0">
        <w:rPr>
          <w:rFonts w:eastAsia="Calibri"/>
          <w:sz w:val="28"/>
          <w:szCs w:val="28"/>
          <w:lang w:eastAsia="en-US"/>
        </w:rPr>
        <w:t>Боковского сельского поселения</w:t>
      </w:r>
      <w:r w:rsidR="005E5FE0" w:rsidRPr="001D2166">
        <w:rPr>
          <w:rFonts w:eastAsia="Calibri"/>
          <w:sz w:val="28"/>
          <w:szCs w:val="28"/>
          <w:lang w:eastAsia="en-US"/>
        </w:rPr>
        <w:t>;</w:t>
      </w:r>
    </w:p>
    <w:p w14:paraId="6CB177F1" w14:textId="77777777" w:rsidR="005E5FE0" w:rsidRPr="001D2166" w:rsidRDefault="005E5FE0" w:rsidP="00241290">
      <w:pPr>
        <w:jc w:val="both"/>
        <w:rPr>
          <w:rFonts w:eastAsia="Calibri"/>
          <w:sz w:val="28"/>
          <w:szCs w:val="28"/>
          <w:lang w:eastAsia="en-US"/>
        </w:rPr>
      </w:pPr>
      <w:r>
        <w:rPr>
          <w:rFonts w:eastAsia="Calibri"/>
          <w:sz w:val="28"/>
          <w:szCs w:val="28"/>
          <w:lang w:eastAsia="en-US"/>
        </w:rPr>
        <w:t xml:space="preserve">- </w:t>
      </w:r>
      <w:r w:rsidRPr="001D2166">
        <w:rPr>
          <w:rFonts w:eastAsia="Calibri"/>
          <w:sz w:val="28"/>
          <w:szCs w:val="28"/>
          <w:lang w:eastAsia="en-US"/>
        </w:rPr>
        <w:t>улучшение транспортного обслуживания населения;</w:t>
      </w:r>
    </w:p>
    <w:p w14:paraId="6F533FA6" w14:textId="77777777" w:rsidR="005E5FE0" w:rsidRDefault="005E5FE0" w:rsidP="00241290">
      <w:pPr>
        <w:jc w:val="both"/>
        <w:rPr>
          <w:rFonts w:eastAsia="Calibri"/>
          <w:sz w:val="28"/>
          <w:szCs w:val="28"/>
          <w:lang w:eastAsia="en-US"/>
        </w:rPr>
      </w:pPr>
      <w:r>
        <w:rPr>
          <w:rFonts w:eastAsia="Calibri"/>
          <w:sz w:val="28"/>
          <w:szCs w:val="28"/>
          <w:lang w:eastAsia="en-US"/>
        </w:rPr>
        <w:t xml:space="preserve">- </w:t>
      </w:r>
      <w:r w:rsidRPr="001D2166">
        <w:rPr>
          <w:rFonts w:eastAsia="Calibri"/>
          <w:sz w:val="28"/>
          <w:szCs w:val="28"/>
          <w:lang w:eastAsia="en-US"/>
        </w:rPr>
        <w:t>снижение тяжести травм в дорожно-транспортных происшествиях</w:t>
      </w:r>
    </w:p>
    <w:p w14:paraId="67BDC11B" w14:textId="77777777" w:rsidR="008A0A23" w:rsidRPr="008A0A23" w:rsidRDefault="008A0A23" w:rsidP="005E5FE0">
      <w:pPr>
        <w:autoSpaceDE w:val="0"/>
        <w:autoSpaceDN w:val="0"/>
        <w:adjustRightInd w:val="0"/>
        <w:jc w:val="both"/>
        <w:rPr>
          <w:kern w:val="2"/>
          <w:sz w:val="28"/>
          <w:szCs w:val="28"/>
        </w:rPr>
      </w:pPr>
    </w:p>
    <w:p w14:paraId="75A6281C" w14:textId="77777777" w:rsidR="00705DD4" w:rsidRPr="00D91342" w:rsidRDefault="00705DD4" w:rsidP="00D30442">
      <w:pPr>
        <w:ind w:firstLine="709"/>
        <w:jc w:val="both"/>
        <w:rPr>
          <w:sz w:val="28"/>
          <w:szCs w:val="28"/>
        </w:rPr>
        <w:sectPr w:rsidR="00705DD4" w:rsidRPr="00D91342" w:rsidSect="00325657">
          <w:pgSz w:w="11906" w:h="16838" w:code="9"/>
          <w:pgMar w:top="426" w:right="850" w:bottom="1134" w:left="1134" w:header="720" w:footer="720" w:gutter="0"/>
          <w:pgNumType w:start="1"/>
          <w:cols w:space="720"/>
          <w:docGrid w:linePitch="326"/>
        </w:sectPr>
      </w:pPr>
    </w:p>
    <w:p w14:paraId="025DAB51" w14:textId="77777777" w:rsidR="007606CD" w:rsidRPr="00F81E0C" w:rsidRDefault="007606CD" w:rsidP="00640930">
      <w:pPr>
        <w:spacing w:line="276" w:lineRule="auto"/>
        <w:jc w:val="right"/>
        <w:rPr>
          <w:sz w:val="28"/>
          <w:szCs w:val="28"/>
        </w:rPr>
      </w:pPr>
      <w:r>
        <w:rPr>
          <w:sz w:val="28"/>
          <w:szCs w:val="28"/>
        </w:rPr>
        <w:lastRenderedPageBreak/>
        <w:t>Приложение № 1</w:t>
      </w:r>
    </w:p>
    <w:p w14:paraId="5E8200B1" w14:textId="77777777" w:rsidR="007606CD" w:rsidRPr="00F81E0C" w:rsidRDefault="007606CD" w:rsidP="007606CD">
      <w:pPr>
        <w:tabs>
          <w:tab w:val="left" w:pos="11671"/>
        </w:tabs>
        <w:jc w:val="right"/>
      </w:pPr>
    </w:p>
    <w:p w14:paraId="3C615DF8" w14:textId="77777777" w:rsidR="007606CD" w:rsidRPr="00F81E0C" w:rsidRDefault="007606CD" w:rsidP="007606CD">
      <w:pPr>
        <w:widowControl w:val="0"/>
        <w:autoSpaceDE w:val="0"/>
        <w:autoSpaceDN w:val="0"/>
        <w:adjustRightInd w:val="0"/>
        <w:jc w:val="center"/>
        <w:rPr>
          <w:sz w:val="28"/>
          <w:szCs w:val="28"/>
        </w:rPr>
      </w:pPr>
      <w:r w:rsidRPr="00F81E0C">
        <w:rPr>
          <w:sz w:val="28"/>
          <w:szCs w:val="28"/>
        </w:rPr>
        <w:t>СВЕДЕНИЯ</w:t>
      </w:r>
    </w:p>
    <w:p w14:paraId="7E5ED180" w14:textId="77777777" w:rsidR="00132779" w:rsidRDefault="00132779" w:rsidP="00132779">
      <w:pPr>
        <w:widowControl w:val="0"/>
        <w:autoSpaceDE w:val="0"/>
        <w:autoSpaceDN w:val="0"/>
        <w:adjustRightInd w:val="0"/>
        <w:jc w:val="center"/>
        <w:rPr>
          <w:sz w:val="28"/>
          <w:szCs w:val="28"/>
        </w:rPr>
      </w:pPr>
      <w:r w:rsidRPr="007C2A22">
        <w:rPr>
          <w:sz w:val="28"/>
          <w:szCs w:val="28"/>
        </w:rPr>
        <w:t xml:space="preserve">о выполнении основных мероприятий, приоритетных основных мероприятий, мероприятий, </w:t>
      </w:r>
    </w:p>
    <w:p w14:paraId="1698169C" w14:textId="77777777" w:rsidR="00132779" w:rsidRDefault="00132779" w:rsidP="00132779">
      <w:pPr>
        <w:widowControl w:val="0"/>
        <w:autoSpaceDE w:val="0"/>
        <w:autoSpaceDN w:val="0"/>
        <w:adjustRightInd w:val="0"/>
        <w:jc w:val="center"/>
        <w:rPr>
          <w:sz w:val="28"/>
          <w:szCs w:val="28"/>
        </w:rPr>
      </w:pPr>
      <w:r w:rsidRPr="007C2A22">
        <w:rPr>
          <w:sz w:val="28"/>
          <w:szCs w:val="28"/>
        </w:rPr>
        <w:t xml:space="preserve">приоритетных мероприятий и мероприятий ведомственных целевых программ, </w:t>
      </w:r>
    </w:p>
    <w:p w14:paraId="63A822EE" w14:textId="77777777" w:rsidR="00132779" w:rsidRPr="007C2A22" w:rsidRDefault="00132779" w:rsidP="00132779">
      <w:pPr>
        <w:widowControl w:val="0"/>
        <w:autoSpaceDE w:val="0"/>
        <w:autoSpaceDN w:val="0"/>
        <w:adjustRightInd w:val="0"/>
        <w:jc w:val="center"/>
        <w:rPr>
          <w:sz w:val="28"/>
          <w:szCs w:val="28"/>
        </w:rPr>
      </w:pPr>
      <w:r w:rsidRPr="007C2A22">
        <w:rPr>
          <w:sz w:val="28"/>
          <w:szCs w:val="28"/>
        </w:rPr>
        <w:t xml:space="preserve">а также контрольных событий муниципальной программы </w:t>
      </w:r>
    </w:p>
    <w:p w14:paraId="4450F082" w14:textId="77777777" w:rsidR="00132779" w:rsidRPr="007C2A22" w:rsidRDefault="00132779" w:rsidP="00132779">
      <w:pPr>
        <w:widowControl w:val="0"/>
        <w:autoSpaceDE w:val="0"/>
        <w:autoSpaceDN w:val="0"/>
        <w:adjustRightInd w:val="0"/>
        <w:jc w:val="center"/>
        <w:rPr>
          <w:sz w:val="28"/>
          <w:szCs w:val="28"/>
        </w:rPr>
      </w:pPr>
      <w:r w:rsidRPr="007C2A22">
        <w:rPr>
          <w:sz w:val="28"/>
          <w:szCs w:val="28"/>
        </w:rPr>
        <w:t>за 20</w:t>
      </w:r>
      <w:r w:rsidR="004B3F9E">
        <w:rPr>
          <w:sz w:val="28"/>
          <w:szCs w:val="28"/>
        </w:rPr>
        <w:t>2</w:t>
      </w:r>
      <w:r w:rsidR="00FE72E0">
        <w:rPr>
          <w:sz w:val="28"/>
          <w:szCs w:val="28"/>
        </w:rPr>
        <w:t>3</w:t>
      </w:r>
      <w:r w:rsidRPr="007C2A22">
        <w:rPr>
          <w:sz w:val="28"/>
          <w:szCs w:val="28"/>
        </w:rPr>
        <w:t xml:space="preserve"> г.</w:t>
      </w:r>
    </w:p>
    <w:p w14:paraId="70278237" w14:textId="77777777" w:rsidR="007606CD" w:rsidRPr="000071A3" w:rsidRDefault="007606CD" w:rsidP="007606CD">
      <w:pPr>
        <w:widowControl w:val="0"/>
        <w:autoSpaceDE w:val="0"/>
        <w:autoSpaceDN w:val="0"/>
        <w:adjustRightInd w:val="0"/>
        <w:jc w:val="center"/>
        <w:rPr>
          <w:sz w:val="28"/>
          <w:szCs w:val="28"/>
        </w:rPr>
      </w:pPr>
    </w:p>
    <w:p w14:paraId="36BB73C3" w14:textId="77777777" w:rsidR="007606CD" w:rsidRPr="00D33F5A" w:rsidRDefault="007606CD" w:rsidP="007606CD">
      <w:pPr>
        <w:widowControl w:val="0"/>
        <w:autoSpaceDE w:val="0"/>
        <w:autoSpaceDN w:val="0"/>
        <w:adjustRightInd w:val="0"/>
        <w:spacing w:line="14" w:lineRule="auto"/>
        <w:jc w:val="center"/>
        <w:rPr>
          <w:sz w:val="6"/>
          <w:szCs w:val="6"/>
        </w:rPr>
      </w:pPr>
    </w:p>
    <w:p w14:paraId="5054DC60" w14:textId="77777777" w:rsidR="007606CD" w:rsidRPr="00D33F5A" w:rsidRDefault="007606CD" w:rsidP="007606CD">
      <w:pPr>
        <w:widowControl w:val="0"/>
        <w:autoSpaceDE w:val="0"/>
        <w:autoSpaceDN w:val="0"/>
        <w:adjustRightInd w:val="0"/>
        <w:jc w:val="center"/>
        <w:rPr>
          <w:sz w:val="2"/>
          <w:szCs w:val="2"/>
        </w:rPr>
      </w:pPr>
    </w:p>
    <w:tbl>
      <w:tblPr>
        <w:tblW w:w="5436" w:type="pct"/>
        <w:tblCellSpacing w:w="5" w:type="nil"/>
        <w:tblInd w:w="-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703"/>
        <w:gridCol w:w="2523"/>
        <w:gridCol w:w="1681"/>
        <w:gridCol w:w="1542"/>
        <w:gridCol w:w="1542"/>
        <w:gridCol w:w="1684"/>
        <w:gridCol w:w="2242"/>
        <w:gridCol w:w="2080"/>
        <w:gridCol w:w="1833"/>
      </w:tblGrid>
      <w:tr w:rsidR="007606CD" w:rsidRPr="00741CEE" w14:paraId="2EAEC6C2" w14:textId="77777777" w:rsidTr="00A921D1">
        <w:trPr>
          <w:trHeight w:val="1340"/>
          <w:tblHeader/>
          <w:tblCellSpacing w:w="5" w:type="nil"/>
        </w:trPr>
        <w:tc>
          <w:tcPr>
            <w:tcW w:w="222" w:type="pct"/>
            <w:vMerge w:val="restart"/>
            <w:vAlign w:val="center"/>
          </w:tcPr>
          <w:p w14:paraId="6297353A" w14:textId="77777777" w:rsidR="007606CD" w:rsidRPr="00741CEE" w:rsidRDefault="007606CD" w:rsidP="00174B80">
            <w:pPr>
              <w:widowControl w:val="0"/>
              <w:autoSpaceDE w:val="0"/>
              <w:autoSpaceDN w:val="0"/>
              <w:adjustRightInd w:val="0"/>
              <w:ind w:right="-75"/>
              <w:jc w:val="center"/>
            </w:pPr>
            <w:r w:rsidRPr="00741CEE">
              <w:t>№ п/п</w:t>
            </w:r>
          </w:p>
        </w:tc>
        <w:tc>
          <w:tcPr>
            <w:tcW w:w="797" w:type="pct"/>
            <w:vMerge w:val="restart"/>
            <w:vAlign w:val="center"/>
          </w:tcPr>
          <w:p w14:paraId="5DE1D08E" w14:textId="77777777" w:rsidR="007606CD" w:rsidRPr="00741CEE" w:rsidRDefault="007606CD" w:rsidP="00174B80">
            <w:pPr>
              <w:widowControl w:val="0"/>
              <w:autoSpaceDE w:val="0"/>
              <w:autoSpaceDN w:val="0"/>
              <w:adjustRightInd w:val="0"/>
              <w:jc w:val="center"/>
            </w:pPr>
            <w:r w:rsidRPr="00741CEE">
              <w:t>Номер и наименование</w:t>
            </w:r>
          </w:p>
        </w:tc>
        <w:tc>
          <w:tcPr>
            <w:tcW w:w="531" w:type="pct"/>
            <w:vMerge w:val="restart"/>
            <w:vAlign w:val="center"/>
          </w:tcPr>
          <w:p w14:paraId="3B0AB34C" w14:textId="77777777" w:rsidR="007606CD" w:rsidRPr="00741CEE" w:rsidRDefault="007606CD" w:rsidP="00174B80">
            <w:pPr>
              <w:widowControl w:val="0"/>
              <w:autoSpaceDE w:val="0"/>
              <w:autoSpaceDN w:val="0"/>
              <w:adjustRightInd w:val="0"/>
              <w:ind w:left="-75"/>
              <w:jc w:val="center"/>
            </w:pPr>
            <w:r w:rsidRPr="00741CEE">
              <w:t xml:space="preserve">Ответственный </w:t>
            </w:r>
            <w:r w:rsidRPr="00741CEE">
              <w:br/>
              <w:t xml:space="preserve"> исполнитель, соисполнитель, участник</w:t>
            </w:r>
            <w:r w:rsidRPr="00741CEE">
              <w:br/>
              <w:t>(должность/ ФИО)</w:t>
            </w:r>
          </w:p>
        </w:tc>
        <w:tc>
          <w:tcPr>
            <w:tcW w:w="487" w:type="pct"/>
            <w:vMerge w:val="restart"/>
            <w:vAlign w:val="center"/>
          </w:tcPr>
          <w:p w14:paraId="248D510A" w14:textId="77777777" w:rsidR="007606CD" w:rsidRPr="00741CEE" w:rsidRDefault="007606CD" w:rsidP="00174B80">
            <w:pPr>
              <w:widowControl w:val="0"/>
              <w:autoSpaceDE w:val="0"/>
              <w:autoSpaceDN w:val="0"/>
              <w:adjustRightInd w:val="0"/>
              <w:ind w:left="-74" w:right="-75"/>
              <w:jc w:val="center"/>
            </w:pPr>
            <w:r w:rsidRPr="00741CEE">
              <w:t>Плановый срок окончания реализации</w:t>
            </w:r>
          </w:p>
        </w:tc>
        <w:tc>
          <w:tcPr>
            <w:tcW w:w="1019" w:type="pct"/>
            <w:gridSpan w:val="2"/>
            <w:vAlign w:val="center"/>
          </w:tcPr>
          <w:p w14:paraId="5C6AABB9" w14:textId="77777777" w:rsidR="007606CD" w:rsidRPr="00741CEE" w:rsidRDefault="007606CD" w:rsidP="00174B80">
            <w:pPr>
              <w:widowControl w:val="0"/>
              <w:autoSpaceDE w:val="0"/>
              <w:autoSpaceDN w:val="0"/>
              <w:adjustRightInd w:val="0"/>
              <w:jc w:val="center"/>
            </w:pPr>
            <w:r w:rsidRPr="00741CEE">
              <w:t>Фактический срок</w:t>
            </w:r>
          </w:p>
        </w:tc>
        <w:tc>
          <w:tcPr>
            <w:tcW w:w="1365" w:type="pct"/>
            <w:gridSpan w:val="2"/>
            <w:vAlign w:val="center"/>
          </w:tcPr>
          <w:p w14:paraId="034AAFCD" w14:textId="77777777" w:rsidR="007606CD" w:rsidRPr="00741CEE" w:rsidRDefault="007606CD" w:rsidP="00174B80">
            <w:pPr>
              <w:widowControl w:val="0"/>
              <w:autoSpaceDE w:val="0"/>
              <w:autoSpaceDN w:val="0"/>
              <w:adjustRightInd w:val="0"/>
              <w:jc w:val="center"/>
            </w:pPr>
            <w:r w:rsidRPr="00741CEE">
              <w:t>Результат</w:t>
            </w:r>
          </w:p>
        </w:tc>
        <w:tc>
          <w:tcPr>
            <w:tcW w:w="579" w:type="pct"/>
            <w:vMerge w:val="restart"/>
            <w:vAlign w:val="center"/>
          </w:tcPr>
          <w:p w14:paraId="63470BE9" w14:textId="77777777" w:rsidR="007606CD" w:rsidRPr="00741CEE" w:rsidRDefault="007606CD" w:rsidP="00174B80">
            <w:pPr>
              <w:widowControl w:val="0"/>
              <w:autoSpaceDE w:val="0"/>
              <w:autoSpaceDN w:val="0"/>
              <w:adjustRightInd w:val="0"/>
              <w:jc w:val="center"/>
            </w:pPr>
            <w:r w:rsidRPr="00741CEE">
              <w:t xml:space="preserve">Причины </w:t>
            </w:r>
          </w:p>
          <w:p w14:paraId="37A0CB94" w14:textId="77777777" w:rsidR="007606CD" w:rsidRPr="00741CEE" w:rsidRDefault="007606CD" w:rsidP="00174B80">
            <w:pPr>
              <w:widowControl w:val="0"/>
              <w:autoSpaceDE w:val="0"/>
              <w:autoSpaceDN w:val="0"/>
              <w:adjustRightInd w:val="0"/>
              <w:jc w:val="center"/>
            </w:pPr>
            <w:r w:rsidRPr="00741CEE">
              <w:t>не реализации/ реализации не в полном объеме</w:t>
            </w:r>
          </w:p>
        </w:tc>
      </w:tr>
      <w:tr w:rsidR="007606CD" w:rsidRPr="00741CEE" w14:paraId="0A2902D8" w14:textId="77777777" w:rsidTr="00A921D1">
        <w:trPr>
          <w:trHeight w:val="549"/>
          <w:tblHeader/>
          <w:tblCellSpacing w:w="5" w:type="nil"/>
        </w:trPr>
        <w:tc>
          <w:tcPr>
            <w:tcW w:w="222" w:type="pct"/>
            <w:vMerge/>
          </w:tcPr>
          <w:p w14:paraId="020BB9BA" w14:textId="77777777" w:rsidR="007606CD" w:rsidRPr="00741CEE" w:rsidRDefault="007606CD" w:rsidP="00174B80">
            <w:pPr>
              <w:widowControl w:val="0"/>
              <w:autoSpaceDE w:val="0"/>
              <w:autoSpaceDN w:val="0"/>
              <w:adjustRightInd w:val="0"/>
              <w:ind w:right="-75"/>
              <w:jc w:val="center"/>
            </w:pPr>
          </w:p>
        </w:tc>
        <w:tc>
          <w:tcPr>
            <w:tcW w:w="797" w:type="pct"/>
            <w:vMerge/>
          </w:tcPr>
          <w:p w14:paraId="16E0BF5B" w14:textId="77777777" w:rsidR="007606CD" w:rsidRPr="00741CEE" w:rsidRDefault="007606CD" w:rsidP="00174B80">
            <w:pPr>
              <w:widowControl w:val="0"/>
              <w:autoSpaceDE w:val="0"/>
              <w:autoSpaceDN w:val="0"/>
              <w:adjustRightInd w:val="0"/>
              <w:jc w:val="center"/>
            </w:pPr>
          </w:p>
        </w:tc>
        <w:tc>
          <w:tcPr>
            <w:tcW w:w="531" w:type="pct"/>
            <w:vMerge/>
          </w:tcPr>
          <w:p w14:paraId="4719D509" w14:textId="77777777" w:rsidR="007606CD" w:rsidRPr="00741CEE" w:rsidRDefault="007606CD" w:rsidP="00174B80">
            <w:pPr>
              <w:widowControl w:val="0"/>
              <w:autoSpaceDE w:val="0"/>
              <w:autoSpaceDN w:val="0"/>
              <w:adjustRightInd w:val="0"/>
              <w:ind w:left="-75"/>
              <w:jc w:val="center"/>
            </w:pPr>
          </w:p>
        </w:tc>
        <w:tc>
          <w:tcPr>
            <w:tcW w:w="487" w:type="pct"/>
            <w:vMerge/>
          </w:tcPr>
          <w:p w14:paraId="450E95FB" w14:textId="77777777" w:rsidR="007606CD" w:rsidRPr="00741CEE" w:rsidRDefault="007606CD" w:rsidP="00174B80">
            <w:pPr>
              <w:widowControl w:val="0"/>
              <w:autoSpaceDE w:val="0"/>
              <w:autoSpaceDN w:val="0"/>
              <w:adjustRightInd w:val="0"/>
              <w:ind w:left="-74" w:right="-75"/>
              <w:jc w:val="center"/>
            </w:pPr>
          </w:p>
        </w:tc>
        <w:tc>
          <w:tcPr>
            <w:tcW w:w="487" w:type="pct"/>
            <w:vAlign w:val="center"/>
          </w:tcPr>
          <w:p w14:paraId="5B9CA49C" w14:textId="77777777" w:rsidR="007606CD" w:rsidRPr="00741CEE" w:rsidRDefault="007606CD" w:rsidP="00174B80">
            <w:pPr>
              <w:widowControl w:val="0"/>
              <w:autoSpaceDE w:val="0"/>
              <w:autoSpaceDN w:val="0"/>
              <w:adjustRightInd w:val="0"/>
              <w:ind w:left="-74" w:right="-75"/>
              <w:jc w:val="center"/>
            </w:pPr>
            <w:r w:rsidRPr="00741CEE">
              <w:t>начала</w:t>
            </w:r>
            <w:r w:rsidRPr="00741CEE">
              <w:br/>
              <w:t>реализации</w:t>
            </w:r>
          </w:p>
        </w:tc>
        <w:tc>
          <w:tcPr>
            <w:tcW w:w="532" w:type="pct"/>
            <w:vAlign w:val="center"/>
          </w:tcPr>
          <w:p w14:paraId="2363DA20" w14:textId="77777777" w:rsidR="007606CD" w:rsidRPr="00741CEE" w:rsidRDefault="007606CD" w:rsidP="00174B80">
            <w:pPr>
              <w:widowControl w:val="0"/>
              <w:autoSpaceDE w:val="0"/>
              <w:autoSpaceDN w:val="0"/>
              <w:adjustRightInd w:val="0"/>
              <w:jc w:val="center"/>
            </w:pPr>
            <w:r w:rsidRPr="00741CEE">
              <w:t>окончания</w:t>
            </w:r>
            <w:r w:rsidRPr="00741CEE">
              <w:br/>
              <w:t>реализации</w:t>
            </w:r>
          </w:p>
        </w:tc>
        <w:tc>
          <w:tcPr>
            <w:tcW w:w="708" w:type="pct"/>
            <w:vAlign w:val="center"/>
          </w:tcPr>
          <w:p w14:paraId="48B3D537" w14:textId="77777777" w:rsidR="007606CD" w:rsidRPr="00741CEE" w:rsidRDefault="007606CD" w:rsidP="00174B80">
            <w:pPr>
              <w:widowControl w:val="0"/>
              <w:autoSpaceDE w:val="0"/>
              <w:autoSpaceDN w:val="0"/>
              <w:adjustRightInd w:val="0"/>
              <w:jc w:val="center"/>
            </w:pPr>
            <w:r w:rsidRPr="00741CEE">
              <w:t>запланированные</w:t>
            </w:r>
          </w:p>
        </w:tc>
        <w:tc>
          <w:tcPr>
            <w:tcW w:w="657" w:type="pct"/>
            <w:vAlign w:val="center"/>
          </w:tcPr>
          <w:p w14:paraId="360785C8" w14:textId="77777777" w:rsidR="007606CD" w:rsidRPr="00741CEE" w:rsidRDefault="007606CD" w:rsidP="00174B80">
            <w:pPr>
              <w:widowControl w:val="0"/>
              <w:autoSpaceDE w:val="0"/>
              <w:autoSpaceDN w:val="0"/>
              <w:adjustRightInd w:val="0"/>
              <w:jc w:val="center"/>
            </w:pPr>
            <w:r w:rsidRPr="00741CEE">
              <w:t>достигнутые</w:t>
            </w:r>
          </w:p>
        </w:tc>
        <w:tc>
          <w:tcPr>
            <w:tcW w:w="579" w:type="pct"/>
            <w:vMerge/>
          </w:tcPr>
          <w:p w14:paraId="59A42B96" w14:textId="77777777" w:rsidR="007606CD" w:rsidRPr="00741CEE" w:rsidRDefault="007606CD" w:rsidP="00174B80">
            <w:pPr>
              <w:widowControl w:val="0"/>
              <w:autoSpaceDE w:val="0"/>
              <w:autoSpaceDN w:val="0"/>
              <w:adjustRightInd w:val="0"/>
              <w:jc w:val="center"/>
            </w:pPr>
          </w:p>
        </w:tc>
      </w:tr>
    </w:tbl>
    <w:p w14:paraId="625EDAC7" w14:textId="77777777" w:rsidR="007606CD" w:rsidRDefault="007606CD" w:rsidP="007606CD">
      <w:pPr>
        <w:spacing w:line="14" w:lineRule="auto"/>
      </w:pPr>
    </w:p>
    <w:tbl>
      <w:tblPr>
        <w:tblW w:w="5436" w:type="pct"/>
        <w:tblCellSpacing w:w="5" w:type="nil"/>
        <w:tblInd w:w="-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703"/>
        <w:gridCol w:w="2523"/>
        <w:gridCol w:w="1681"/>
        <w:gridCol w:w="1542"/>
        <w:gridCol w:w="1542"/>
        <w:gridCol w:w="1684"/>
        <w:gridCol w:w="2242"/>
        <w:gridCol w:w="2080"/>
        <w:gridCol w:w="1833"/>
      </w:tblGrid>
      <w:tr w:rsidR="007606CD" w:rsidRPr="00F81E0C" w14:paraId="6397EAF9" w14:textId="77777777" w:rsidTr="00A921D1">
        <w:trPr>
          <w:tblHeader/>
          <w:tblCellSpacing w:w="5" w:type="nil"/>
        </w:trPr>
        <w:tc>
          <w:tcPr>
            <w:tcW w:w="222" w:type="pct"/>
          </w:tcPr>
          <w:p w14:paraId="6BFBFAFA"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1</w:t>
            </w:r>
          </w:p>
        </w:tc>
        <w:tc>
          <w:tcPr>
            <w:tcW w:w="797" w:type="pct"/>
          </w:tcPr>
          <w:p w14:paraId="3CD83E3C"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2</w:t>
            </w:r>
          </w:p>
        </w:tc>
        <w:tc>
          <w:tcPr>
            <w:tcW w:w="531" w:type="pct"/>
          </w:tcPr>
          <w:p w14:paraId="4ED84F8C"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3</w:t>
            </w:r>
          </w:p>
        </w:tc>
        <w:tc>
          <w:tcPr>
            <w:tcW w:w="487" w:type="pct"/>
          </w:tcPr>
          <w:p w14:paraId="5B70A033"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4</w:t>
            </w:r>
          </w:p>
        </w:tc>
        <w:tc>
          <w:tcPr>
            <w:tcW w:w="487" w:type="pct"/>
          </w:tcPr>
          <w:p w14:paraId="0ABEA56A"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5</w:t>
            </w:r>
          </w:p>
        </w:tc>
        <w:tc>
          <w:tcPr>
            <w:tcW w:w="532" w:type="pct"/>
          </w:tcPr>
          <w:p w14:paraId="4EDC81AA"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6</w:t>
            </w:r>
          </w:p>
        </w:tc>
        <w:tc>
          <w:tcPr>
            <w:tcW w:w="708" w:type="pct"/>
          </w:tcPr>
          <w:p w14:paraId="7C672C66"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7</w:t>
            </w:r>
          </w:p>
        </w:tc>
        <w:tc>
          <w:tcPr>
            <w:tcW w:w="657" w:type="pct"/>
          </w:tcPr>
          <w:p w14:paraId="1D1F3680"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8</w:t>
            </w:r>
          </w:p>
        </w:tc>
        <w:tc>
          <w:tcPr>
            <w:tcW w:w="579" w:type="pct"/>
          </w:tcPr>
          <w:p w14:paraId="517A8046"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9</w:t>
            </w:r>
          </w:p>
        </w:tc>
      </w:tr>
      <w:tr w:rsidR="007606CD" w:rsidRPr="00990B02" w14:paraId="35B96A05" w14:textId="77777777" w:rsidTr="00A921D1">
        <w:trPr>
          <w:trHeight w:val="202"/>
          <w:tblCellSpacing w:w="5" w:type="nil"/>
        </w:trPr>
        <w:tc>
          <w:tcPr>
            <w:tcW w:w="222" w:type="pct"/>
          </w:tcPr>
          <w:p w14:paraId="561E41B9" w14:textId="77777777" w:rsidR="007606CD" w:rsidRPr="00990B02" w:rsidRDefault="007606CD" w:rsidP="00174B80">
            <w:pPr>
              <w:widowControl w:val="0"/>
              <w:autoSpaceDE w:val="0"/>
              <w:autoSpaceDN w:val="0"/>
              <w:adjustRightInd w:val="0"/>
              <w:jc w:val="center"/>
              <w:rPr>
                <w:strike/>
              </w:rPr>
            </w:pPr>
            <w:r w:rsidRPr="00990B02">
              <w:t>1.</w:t>
            </w:r>
          </w:p>
        </w:tc>
        <w:tc>
          <w:tcPr>
            <w:tcW w:w="797" w:type="pct"/>
          </w:tcPr>
          <w:p w14:paraId="61CC4C4B" w14:textId="77777777" w:rsidR="007606CD" w:rsidRPr="00AE5D6D" w:rsidRDefault="007606CD" w:rsidP="00174B80">
            <w:pPr>
              <w:widowControl w:val="0"/>
            </w:pPr>
            <w:r w:rsidRPr="00AE5D6D">
              <w:t xml:space="preserve">Подпрограмма 1 </w:t>
            </w:r>
          </w:p>
          <w:p w14:paraId="7597BD46" w14:textId="77777777" w:rsidR="007606CD" w:rsidRPr="00AE5D6D" w:rsidRDefault="007606CD" w:rsidP="003F1D58">
            <w:pPr>
              <w:widowControl w:val="0"/>
              <w:autoSpaceDE w:val="0"/>
              <w:rPr>
                <w:b/>
              </w:rPr>
            </w:pPr>
            <w:r w:rsidRPr="00AE5D6D">
              <w:t>«</w:t>
            </w:r>
            <w:r w:rsidR="00AE5D6D" w:rsidRPr="00AE5D6D">
              <w:rPr>
                <w:color w:val="000000"/>
                <w:kern w:val="2"/>
              </w:rPr>
              <w:t>Развитие транспортной инфраструктуры Администрации Боковского сельского поселения</w:t>
            </w:r>
            <w:r w:rsidRPr="00AE5D6D">
              <w:t>»</w:t>
            </w:r>
          </w:p>
        </w:tc>
        <w:tc>
          <w:tcPr>
            <w:tcW w:w="531" w:type="pct"/>
          </w:tcPr>
          <w:p w14:paraId="59451313" w14:textId="77777777" w:rsidR="007606CD" w:rsidRPr="00990B02" w:rsidRDefault="007606CD" w:rsidP="00174B80">
            <w:pPr>
              <w:widowControl w:val="0"/>
              <w:autoSpaceDE w:val="0"/>
              <w:autoSpaceDN w:val="0"/>
              <w:adjustRightInd w:val="0"/>
              <w:jc w:val="center"/>
            </w:pPr>
            <w:r w:rsidRPr="00990B02">
              <w:t>X</w:t>
            </w:r>
          </w:p>
        </w:tc>
        <w:tc>
          <w:tcPr>
            <w:tcW w:w="487" w:type="pct"/>
          </w:tcPr>
          <w:p w14:paraId="49F9A86D" w14:textId="77777777" w:rsidR="007606CD" w:rsidRPr="00990B02" w:rsidRDefault="007606CD" w:rsidP="00174B80">
            <w:pPr>
              <w:widowControl w:val="0"/>
              <w:autoSpaceDE w:val="0"/>
              <w:autoSpaceDN w:val="0"/>
              <w:adjustRightInd w:val="0"/>
              <w:jc w:val="center"/>
            </w:pPr>
            <w:r w:rsidRPr="00990B02">
              <w:t>X</w:t>
            </w:r>
          </w:p>
        </w:tc>
        <w:tc>
          <w:tcPr>
            <w:tcW w:w="487" w:type="pct"/>
          </w:tcPr>
          <w:p w14:paraId="09BF465A" w14:textId="77777777" w:rsidR="007606CD" w:rsidRPr="00990B02" w:rsidRDefault="007606CD" w:rsidP="00174B80">
            <w:pPr>
              <w:widowControl w:val="0"/>
              <w:autoSpaceDE w:val="0"/>
              <w:autoSpaceDN w:val="0"/>
              <w:adjustRightInd w:val="0"/>
              <w:jc w:val="center"/>
            </w:pPr>
            <w:r w:rsidRPr="00990B02">
              <w:t>X</w:t>
            </w:r>
          </w:p>
        </w:tc>
        <w:tc>
          <w:tcPr>
            <w:tcW w:w="532" w:type="pct"/>
          </w:tcPr>
          <w:p w14:paraId="09FA9BA1" w14:textId="77777777" w:rsidR="007606CD" w:rsidRPr="00990B02" w:rsidRDefault="007606CD" w:rsidP="00174B80">
            <w:pPr>
              <w:widowControl w:val="0"/>
              <w:autoSpaceDE w:val="0"/>
              <w:autoSpaceDN w:val="0"/>
              <w:adjustRightInd w:val="0"/>
              <w:jc w:val="center"/>
            </w:pPr>
            <w:r w:rsidRPr="00990B02">
              <w:t>X</w:t>
            </w:r>
          </w:p>
        </w:tc>
        <w:tc>
          <w:tcPr>
            <w:tcW w:w="708" w:type="pct"/>
          </w:tcPr>
          <w:p w14:paraId="6E31140D" w14:textId="77777777" w:rsidR="007606CD" w:rsidRPr="00990B02" w:rsidRDefault="00143EB2" w:rsidP="00132779">
            <w:pPr>
              <w:suppressAutoHyphens/>
              <w:jc w:val="both"/>
              <w:rPr>
                <w:bCs/>
                <w:kern w:val="2"/>
              </w:rPr>
            </w:pPr>
            <w:r>
              <w:t>-</w:t>
            </w:r>
          </w:p>
        </w:tc>
        <w:tc>
          <w:tcPr>
            <w:tcW w:w="657" w:type="pct"/>
          </w:tcPr>
          <w:p w14:paraId="6BDB2923" w14:textId="77777777" w:rsidR="007606CD" w:rsidRPr="00990B02" w:rsidRDefault="00143EB2" w:rsidP="00174B80">
            <w:pPr>
              <w:autoSpaceDE w:val="0"/>
              <w:autoSpaceDN w:val="0"/>
              <w:adjustRightInd w:val="0"/>
              <w:spacing w:line="233" w:lineRule="auto"/>
              <w:jc w:val="center"/>
              <w:rPr>
                <w:color w:val="000000"/>
                <w:kern w:val="2"/>
              </w:rPr>
            </w:pPr>
            <w:r>
              <w:t>-</w:t>
            </w:r>
          </w:p>
        </w:tc>
        <w:tc>
          <w:tcPr>
            <w:tcW w:w="579" w:type="pct"/>
          </w:tcPr>
          <w:p w14:paraId="51C60BA4" w14:textId="77777777" w:rsidR="007606CD" w:rsidRPr="00990B02" w:rsidRDefault="007606CD" w:rsidP="00174B80">
            <w:pPr>
              <w:jc w:val="center"/>
            </w:pPr>
            <w:r w:rsidRPr="00990B02">
              <w:t>–</w:t>
            </w:r>
          </w:p>
        </w:tc>
      </w:tr>
      <w:tr w:rsidR="007606CD" w:rsidRPr="00990B02" w14:paraId="4686FF8E" w14:textId="77777777" w:rsidTr="00A921D1">
        <w:trPr>
          <w:trHeight w:val="1846"/>
          <w:tblCellSpacing w:w="5" w:type="nil"/>
        </w:trPr>
        <w:tc>
          <w:tcPr>
            <w:tcW w:w="222" w:type="pct"/>
          </w:tcPr>
          <w:p w14:paraId="25251AAF" w14:textId="77777777" w:rsidR="007606CD" w:rsidRPr="00990B02" w:rsidRDefault="00990B02" w:rsidP="00174B80">
            <w:pPr>
              <w:widowControl w:val="0"/>
              <w:autoSpaceDE w:val="0"/>
              <w:autoSpaceDN w:val="0"/>
              <w:adjustRightInd w:val="0"/>
              <w:jc w:val="center"/>
              <w:rPr>
                <w:strike/>
              </w:rPr>
            </w:pPr>
            <w:r w:rsidRPr="00990B02">
              <w:rPr>
                <w:kern w:val="2"/>
              </w:rPr>
              <w:t>1.1</w:t>
            </w:r>
          </w:p>
        </w:tc>
        <w:tc>
          <w:tcPr>
            <w:tcW w:w="797" w:type="pct"/>
          </w:tcPr>
          <w:p w14:paraId="1B7D6F63" w14:textId="77777777" w:rsidR="007606CD" w:rsidRPr="00990B02" w:rsidRDefault="007606CD" w:rsidP="00174B80">
            <w:pPr>
              <w:widowControl w:val="0"/>
              <w:autoSpaceDE w:val="0"/>
            </w:pPr>
            <w:r w:rsidRPr="00990B02">
              <w:t xml:space="preserve">Основное мероприятие 1.1 </w:t>
            </w:r>
            <w:r w:rsidR="00AE5D6D" w:rsidRPr="002F07E0">
              <w:t>Расходы на содержание внутрипоселковых автомобильных дорог и искусственных сооружений на них</w:t>
            </w:r>
          </w:p>
        </w:tc>
        <w:tc>
          <w:tcPr>
            <w:tcW w:w="531" w:type="pct"/>
          </w:tcPr>
          <w:p w14:paraId="3626EB34" w14:textId="77777777" w:rsidR="007606CD" w:rsidRPr="00990B02" w:rsidRDefault="007606CD" w:rsidP="00174B80">
            <w:pPr>
              <w:widowControl w:val="0"/>
              <w:autoSpaceDE w:val="0"/>
            </w:pPr>
            <w:r w:rsidRPr="00990B02">
              <w:t xml:space="preserve">Администрация </w:t>
            </w:r>
            <w:r w:rsidR="00143EB2">
              <w:t>Боковского</w:t>
            </w:r>
            <w:r w:rsidRPr="00990B02">
              <w:t xml:space="preserve"> сельского</w:t>
            </w:r>
            <w:r w:rsidR="00AE5D6D">
              <w:t xml:space="preserve"> поселения</w:t>
            </w:r>
          </w:p>
          <w:p w14:paraId="0E19F340" w14:textId="77777777" w:rsidR="007606CD" w:rsidRPr="00990B02" w:rsidRDefault="007606CD" w:rsidP="00174B80">
            <w:pPr>
              <w:widowControl w:val="0"/>
              <w:autoSpaceDE w:val="0"/>
            </w:pPr>
          </w:p>
        </w:tc>
        <w:tc>
          <w:tcPr>
            <w:tcW w:w="487" w:type="pct"/>
          </w:tcPr>
          <w:p w14:paraId="14958B0F" w14:textId="77777777" w:rsidR="007606CD" w:rsidRPr="00990B02" w:rsidRDefault="007606CD" w:rsidP="00174B80">
            <w:pPr>
              <w:widowControl w:val="0"/>
              <w:autoSpaceDE w:val="0"/>
              <w:autoSpaceDN w:val="0"/>
              <w:adjustRightInd w:val="0"/>
              <w:jc w:val="center"/>
              <w:rPr>
                <w:kern w:val="2"/>
              </w:rPr>
            </w:pPr>
            <w:r w:rsidRPr="00990B02">
              <w:t>31.12.2030</w:t>
            </w:r>
          </w:p>
        </w:tc>
        <w:tc>
          <w:tcPr>
            <w:tcW w:w="487" w:type="pct"/>
          </w:tcPr>
          <w:p w14:paraId="480489C1" w14:textId="77777777" w:rsidR="007606CD" w:rsidRPr="00990B02" w:rsidRDefault="007606CD" w:rsidP="00174B80">
            <w:pPr>
              <w:widowControl w:val="0"/>
              <w:autoSpaceDE w:val="0"/>
              <w:autoSpaceDN w:val="0"/>
              <w:adjustRightInd w:val="0"/>
              <w:jc w:val="center"/>
              <w:rPr>
                <w:lang w:val="en-US"/>
              </w:rPr>
            </w:pPr>
            <w:r w:rsidRPr="00990B02">
              <w:rPr>
                <w:kern w:val="2"/>
              </w:rPr>
              <w:t>01.01.201</w:t>
            </w:r>
            <w:r w:rsidRPr="00990B02">
              <w:rPr>
                <w:kern w:val="2"/>
                <w:lang w:val="en-US"/>
              </w:rPr>
              <w:t>9</w:t>
            </w:r>
          </w:p>
        </w:tc>
        <w:tc>
          <w:tcPr>
            <w:tcW w:w="532" w:type="pct"/>
          </w:tcPr>
          <w:p w14:paraId="712579A4" w14:textId="77777777" w:rsidR="007606CD" w:rsidRPr="00990B02" w:rsidRDefault="007606CD" w:rsidP="00174B80">
            <w:pPr>
              <w:widowControl w:val="0"/>
              <w:autoSpaceDE w:val="0"/>
              <w:autoSpaceDN w:val="0"/>
              <w:adjustRightInd w:val="0"/>
              <w:jc w:val="center"/>
              <w:rPr>
                <w:lang w:val="en-US"/>
              </w:rPr>
            </w:pPr>
            <w:r w:rsidRPr="00990B02">
              <w:t>31.12.20</w:t>
            </w:r>
            <w:r w:rsidRPr="00990B02">
              <w:rPr>
                <w:lang w:val="en-US"/>
              </w:rPr>
              <w:t>30</w:t>
            </w:r>
          </w:p>
        </w:tc>
        <w:tc>
          <w:tcPr>
            <w:tcW w:w="708" w:type="pct"/>
          </w:tcPr>
          <w:p w14:paraId="45B88230" w14:textId="77777777" w:rsidR="007606CD" w:rsidRPr="00AE5D6D" w:rsidRDefault="00AE5D6D" w:rsidP="00143EB2">
            <w:pPr>
              <w:jc w:val="both"/>
              <w:rPr>
                <w:color w:val="000000"/>
                <w:lang w:eastAsia="en-US"/>
              </w:rPr>
            </w:pPr>
            <w:r w:rsidRPr="00AE5D6D">
              <w:rPr>
                <w:color w:val="000000"/>
                <w:kern w:val="2"/>
              </w:rPr>
              <w:t>содержание сети автомобильных дорог в полном объеме</w:t>
            </w:r>
          </w:p>
        </w:tc>
        <w:tc>
          <w:tcPr>
            <w:tcW w:w="657" w:type="pct"/>
          </w:tcPr>
          <w:p w14:paraId="52673DC8" w14:textId="77777777" w:rsidR="00990B02" w:rsidRPr="00AE5D6D" w:rsidRDefault="00AE5D6D" w:rsidP="00AE5D6D">
            <w:pPr>
              <w:pStyle w:val="af0"/>
              <w:ind w:left="33"/>
              <w:jc w:val="both"/>
              <w:rPr>
                <w:rFonts w:ascii="Times New Roman" w:hAnsi="Times New Roman"/>
                <w:kern w:val="2"/>
                <w:sz w:val="20"/>
                <w:szCs w:val="20"/>
                <w:highlight w:val="yellow"/>
              </w:rPr>
            </w:pPr>
            <w:r w:rsidRPr="00AE5D6D">
              <w:rPr>
                <w:rFonts w:ascii="Times New Roman" w:hAnsi="Times New Roman"/>
                <w:color w:val="000000"/>
                <w:kern w:val="2"/>
                <w:sz w:val="20"/>
                <w:szCs w:val="20"/>
              </w:rPr>
              <w:t>сет</w:t>
            </w:r>
            <w:r>
              <w:rPr>
                <w:rFonts w:ascii="Times New Roman" w:hAnsi="Times New Roman"/>
                <w:color w:val="000000"/>
                <w:kern w:val="2"/>
                <w:sz w:val="20"/>
                <w:szCs w:val="20"/>
              </w:rPr>
              <w:t>ь</w:t>
            </w:r>
            <w:r w:rsidRPr="00AE5D6D">
              <w:rPr>
                <w:rFonts w:ascii="Times New Roman" w:hAnsi="Times New Roman"/>
                <w:color w:val="000000"/>
                <w:kern w:val="2"/>
                <w:sz w:val="20"/>
                <w:szCs w:val="20"/>
              </w:rPr>
              <w:t xml:space="preserve"> автомобильных дорог </w:t>
            </w:r>
            <w:r>
              <w:rPr>
                <w:rFonts w:ascii="Times New Roman" w:hAnsi="Times New Roman"/>
                <w:color w:val="000000"/>
                <w:kern w:val="2"/>
                <w:sz w:val="20"/>
                <w:szCs w:val="20"/>
              </w:rPr>
              <w:t xml:space="preserve">содержится </w:t>
            </w:r>
            <w:r w:rsidRPr="00AE5D6D">
              <w:rPr>
                <w:rFonts w:ascii="Times New Roman" w:hAnsi="Times New Roman"/>
                <w:color w:val="000000"/>
                <w:kern w:val="2"/>
                <w:sz w:val="20"/>
                <w:szCs w:val="20"/>
              </w:rPr>
              <w:t>в полном объеме</w:t>
            </w:r>
          </w:p>
        </w:tc>
        <w:tc>
          <w:tcPr>
            <w:tcW w:w="579" w:type="pct"/>
          </w:tcPr>
          <w:p w14:paraId="5DBA1365" w14:textId="77777777" w:rsidR="007606CD" w:rsidRPr="00990B02" w:rsidRDefault="007606CD" w:rsidP="00174B80">
            <w:pPr>
              <w:jc w:val="center"/>
            </w:pPr>
            <w:r w:rsidRPr="00990B02">
              <w:t>–</w:t>
            </w:r>
          </w:p>
        </w:tc>
      </w:tr>
      <w:tr w:rsidR="0020360F" w:rsidRPr="00990B02" w14:paraId="0E14A1F1" w14:textId="77777777" w:rsidTr="00A921D1">
        <w:trPr>
          <w:trHeight w:val="1846"/>
          <w:tblCellSpacing w:w="5" w:type="nil"/>
        </w:trPr>
        <w:tc>
          <w:tcPr>
            <w:tcW w:w="222" w:type="pct"/>
          </w:tcPr>
          <w:p w14:paraId="4406B9B6" w14:textId="77777777" w:rsidR="0020360F" w:rsidRPr="00990B02" w:rsidRDefault="0020360F" w:rsidP="0020360F">
            <w:pPr>
              <w:widowControl w:val="0"/>
              <w:autoSpaceDE w:val="0"/>
              <w:autoSpaceDN w:val="0"/>
              <w:adjustRightInd w:val="0"/>
              <w:jc w:val="center"/>
              <w:rPr>
                <w:kern w:val="2"/>
              </w:rPr>
            </w:pPr>
            <w:r>
              <w:rPr>
                <w:kern w:val="2"/>
              </w:rPr>
              <w:t>1.2</w:t>
            </w:r>
          </w:p>
        </w:tc>
        <w:tc>
          <w:tcPr>
            <w:tcW w:w="797" w:type="pct"/>
          </w:tcPr>
          <w:p w14:paraId="510F4DC3" w14:textId="77777777" w:rsidR="0020360F" w:rsidRDefault="0020360F" w:rsidP="0020360F">
            <w:pPr>
              <w:widowControl w:val="0"/>
              <w:autoSpaceDE w:val="0"/>
            </w:pPr>
            <w:r w:rsidRPr="00990B02">
              <w:t>Основное мероприятие 1.</w:t>
            </w:r>
            <w:r>
              <w:t>2</w:t>
            </w:r>
          </w:p>
          <w:p w14:paraId="53271917" w14:textId="77777777" w:rsidR="0020360F" w:rsidRPr="00990B02" w:rsidRDefault="0020360F" w:rsidP="0020360F">
            <w:pPr>
              <w:widowControl w:val="0"/>
              <w:autoSpaceDE w:val="0"/>
            </w:pPr>
            <w:r>
              <w:t>Расходы на мероприятия по использованию средств дорожного фонда на содержание и ремонт автомобильных дорог общего пользования</w:t>
            </w:r>
          </w:p>
        </w:tc>
        <w:tc>
          <w:tcPr>
            <w:tcW w:w="531" w:type="pct"/>
          </w:tcPr>
          <w:p w14:paraId="1DFA6CBC" w14:textId="77777777" w:rsidR="0020360F" w:rsidRPr="00990B02" w:rsidRDefault="0020360F" w:rsidP="0020360F">
            <w:pPr>
              <w:widowControl w:val="0"/>
              <w:autoSpaceDE w:val="0"/>
            </w:pPr>
            <w:r w:rsidRPr="00990B02">
              <w:t xml:space="preserve">Администрация </w:t>
            </w:r>
            <w:r>
              <w:t>Боковского</w:t>
            </w:r>
            <w:r w:rsidRPr="00990B02">
              <w:t xml:space="preserve"> сельского</w:t>
            </w:r>
            <w:r>
              <w:t xml:space="preserve"> поселения</w:t>
            </w:r>
          </w:p>
          <w:p w14:paraId="2B2A38EC" w14:textId="77777777" w:rsidR="0020360F" w:rsidRPr="00990B02" w:rsidRDefault="0020360F" w:rsidP="0020360F">
            <w:pPr>
              <w:widowControl w:val="0"/>
              <w:autoSpaceDE w:val="0"/>
            </w:pPr>
          </w:p>
        </w:tc>
        <w:tc>
          <w:tcPr>
            <w:tcW w:w="487" w:type="pct"/>
          </w:tcPr>
          <w:p w14:paraId="0DD67A4C" w14:textId="77777777" w:rsidR="0020360F" w:rsidRPr="00990B02" w:rsidRDefault="0020360F" w:rsidP="0020360F">
            <w:pPr>
              <w:widowControl w:val="0"/>
              <w:autoSpaceDE w:val="0"/>
              <w:autoSpaceDN w:val="0"/>
              <w:adjustRightInd w:val="0"/>
              <w:jc w:val="center"/>
              <w:rPr>
                <w:kern w:val="2"/>
              </w:rPr>
            </w:pPr>
            <w:r w:rsidRPr="00990B02">
              <w:t>31.12.2030</w:t>
            </w:r>
          </w:p>
        </w:tc>
        <w:tc>
          <w:tcPr>
            <w:tcW w:w="487" w:type="pct"/>
          </w:tcPr>
          <w:p w14:paraId="781E70CD" w14:textId="77777777" w:rsidR="0020360F" w:rsidRPr="00990B02" w:rsidRDefault="0020360F" w:rsidP="0020360F">
            <w:pPr>
              <w:widowControl w:val="0"/>
              <w:autoSpaceDE w:val="0"/>
              <w:autoSpaceDN w:val="0"/>
              <w:adjustRightInd w:val="0"/>
              <w:jc w:val="center"/>
              <w:rPr>
                <w:lang w:val="en-US"/>
              </w:rPr>
            </w:pPr>
            <w:r w:rsidRPr="00990B02">
              <w:rPr>
                <w:kern w:val="2"/>
              </w:rPr>
              <w:t>01.01.201</w:t>
            </w:r>
            <w:r w:rsidRPr="00990B02">
              <w:rPr>
                <w:kern w:val="2"/>
                <w:lang w:val="en-US"/>
              </w:rPr>
              <w:t>9</w:t>
            </w:r>
          </w:p>
        </w:tc>
        <w:tc>
          <w:tcPr>
            <w:tcW w:w="532" w:type="pct"/>
          </w:tcPr>
          <w:p w14:paraId="42DA5558" w14:textId="77777777" w:rsidR="0020360F" w:rsidRPr="00990B02" w:rsidRDefault="0020360F" w:rsidP="0020360F">
            <w:pPr>
              <w:widowControl w:val="0"/>
              <w:autoSpaceDE w:val="0"/>
              <w:autoSpaceDN w:val="0"/>
              <w:adjustRightInd w:val="0"/>
              <w:jc w:val="center"/>
              <w:rPr>
                <w:lang w:val="en-US"/>
              </w:rPr>
            </w:pPr>
            <w:r w:rsidRPr="00990B02">
              <w:t>31.12.20</w:t>
            </w:r>
            <w:r w:rsidRPr="00990B02">
              <w:rPr>
                <w:lang w:val="en-US"/>
              </w:rPr>
              <w:t>30</w:t>
            </w:r>
          </w:p>
        </w:tc>
        <w:tc>
          <w:tcPr>
            <w:tcW w:w="708" w:type="pct"/>
          </w:tcPr>
          <w:p w14:paraId="4D08E7F6" w14:textId="77777777" w:rsidR="0020360F" w:rsidRPr="00AE5D6D" w:rsidRDefault="0020360F" w:rsidP="0020360F">
            <w:pPr>
              <w:jc w:val="both"/>
              <w:rPr>
                <w:color w:val="000000"/>
                <w:lang w:eastAsia="en-US"/>
              </w:rPr>
            </w:pPr>
            <w:r w:rsidRPr="00AE5D6D">
              <w:rPr>
                <w:color w:val="000000"/>
                <w:kern w:val="2"/>
              </w:rPr>
              <w:t>содержание сети автомобильных дорог в полном объеме</w:t>
            </w:r>
          </w:p>
        </w:tc>
        <w:tc>
          <w:tcPr>
            <w:tcW w:w="657" w:type="pct"/>
          </w:tcPr>
          <w:p w14:paraId="69B79DC9" w14:textId="77777777" w:rsidR="0020360F" w:rsidRPr="00AE5D6D" w:rsidRDefault="0020360F" w:rsidP="0020360F">
            <w:pPr>
              <w:pStyle w:val="af0"/>
              <w:ind w:left="33"/>
              <w:jc w:val="both"/>
              <w:rPr>
                <w:rFonts w:ascii="Times New Roman" w:hAnsi="Times New Roman"/>
                <w:kern w:val="2"/>
                <w:sz w:val="20"/>
                <w:szCs w:val="20"/>
                <w:highlight w:val="yellow"/>
              </w:rPr>
            </w:pPr>
            <w:r w:rsidRPr="00AE5D6D">
              <w:rPr>
                <w:rFonts w:ascii="Times New Roman" w:hAnsi="Times New Roman"/>
                <w:color w:val="000000"/>
                <w:kern w:val="2"/>
                <w:sz w:val="20"/>
                <w:szCs w:val="20"/>
              </w:rPr>
              <w:t>сет</w:t>
            </w:r>
            <w:r>
              <w:rPr>
                <w:rFonts w:ascii="Times New Roman" w:hAnsi="Times New Roman"/>
                <w:color w:val="000000"/>
                <w:kern w:val="2"/>
                <w:sz w:val="20"/>
                <w:szCs w:val="20"/>
              </w:rPr>
              <w:t>ь</w:t>
            </w:r>
            <w:r w:rsidRPr="00AE5D6D">
              <w:rPr>
                <w:rFonts w:ascii="Times New Roman" w:hAnsi="Times New Roman"/>
                <w:color w:val="000000"/>
                <w:kern w:val="2"/>
                <w:sz w:val="20"/>
                <w:szCs w:val="20"/>
              </w:rPr>
              <w:t xml:space="preserve"> автомобильных дорог </w:t>
            </w:r>
            <w:r>
              <w:rPr>
                <w:rFonts w:ascii="Times New Roman" w:hAnsi="Times New Roman"/>
                <w:color w:val="000000"/>
                <w:kern w:val="2"/>
                <w:sz w:val="20"/>
                <w:szCs w:val="20"/>
              </w:rPr>
              <w:t xml:space="preserve">содержится </w:t>
            </w:r>
            <w:r w:rsidRPr="00AE5D6D">
              <w:rPr>
                <w:rFonts w:ascii="Times New Roman" w:hAnsi="Times New Roman"/>
                <w:color w:val="000000"/>
                <w:kern w:val="2"/>
                <w:sz w:val="20"/>
                <w:szCs w:val="20"/>
              </w:rPr>
              <w:t>в полном объеме</w:t>
            </w:r>
          </w:p>
        </w:tc>
        <w:tc>
          <w:tcPr>
            <w:tcW w:w="579" w:type="pct"/>
          </w:tcPr>
          <w:p w14:paraId="442D048E" w14:textId="77777777" w:rsidR="0020360F" w:rsidRPr="00990B02" w:rsidRDefault="0020360F" w:rsidP="0020360F">
            <w:pPr>
              <w:jc w:val="center"/>
            </w:pPr>
            <w:r w:rsidRPr="00990B02">
              <w:t>–</w:t>
            </w:r>
          </w:p>
        </w:tc>
      </w:tr>
      <w:tr w:rsidR="00A921D1" w:rsidRPr="00990B02" w14:paraId="6327DB4F" w14:textId="77777777" w:rsidTr="00A921D1">
        <w:trPr>
          <w:trHeight w:val="419"/>
          <w:tblCellSpacing w:w="5" w:type="nil"/>
        </w:trPr>
        <w:tc>
          <w:tcPr>
            <w:tcW w:w="222" w:type="pct"/>
          </w:tcPr>
          <w:p w14:paraId="489552AC" w14:textId="77777777" w:rsidR="00A921D1" w:rsidRPr="00990B02" w:rsidRDefault="00C03570" w:rsidP="00174B80">
            <w:pPr>
              <w:widowControl w:val="0"/>
              <w:autoSpaceDE w:val="0"/>
              <w:autoSpaceDN w:val="0"/>
              <w:adjustRightInd w:val="0"/>
              <w:jc w:val="center"/>
              <w:rPr>
                <w:kern w:val="2"/>
              </w:rPr>
            </w:pPr>
            <w:r>
              <w:rPr>
                <w:kern w:val="2"/>
              </w:rPr>
              <w:t>2.</w:t>
            </w:r>
          </w:p>
        </w:tc>
        <w:tc>
          <w:tcPr>
            <w:tcW w:w="797" w:type="pct"/>
          </w:tcPr>
          <w:p w14:paraId="23916C33" w14:textId="77777777" w:rsidR="00A921D1" w:rsidRPr="008923C1" w:rsidRDefault="00C03570" w:rsidP="00174B80">
            <w:pPr>
              <w:widowControl w:val="0"/>
              <w:autoSpaceDE w:val="0"/>
            </w:pPr>
            <w:r w:rsidRPr="008923C1">
              <w:t>Подпрограмма «</w:t>
            </w:r>
            <w:r w:rsidR="008923C1" w:rsidRPr="008923C1">
              <w:rPr>
                <w:kern w:val="2"/>
              </w:rPr>
              <w:t xml:space="preserve">Повышение безопасности </w:t>
            </w:r>
            <w:r w:rsidR="008923C1" w:rsidRPr="008923C1">
              <w:rPr>
                <w:kern w:val="2"/>
              </w:rPr>
              <w:lastRenderedPageBreak/>
              <w:t>дорожного движения на территории Боковского сельского поселения</w:t>
            </w:r>
            <w:r w:rsidRPr="008923C1">
              <w:t>»</w:t>
            </w:r>
          </w:p>
        </w:tc>
        <w:tc>
          <w:tcPr>
            <w:tcW w:w="531" w:type="pct"/>
          </w:tcPr>
          <w:p w14:paraId="1CF0A098" w14:textId="77777777" w:rsidR="00A921D1" w:rsidRPr="00990B02" w:rsidRDefault="00A921D1" w:rsidP="0068522C">
            <w:pPr>
              <w:widowControl w:val="0"/>
              <w:autoSpaceDE w:val="0"/>
              <w:autoSpaceDN w:val="0"/>
              <w:adjustRightInd w:val="0"/>
              <w:jc w:val="center"/>
            </w:pPr>
            <w:r w:rsidRPr="00990B02">
              <w:lastRenderedPageBreak/>
              <w:t>X</w:t>
            </w:r>
          </w:p>
        </w:tc>
        <w:tc>
          <w:tcPr>
            <w:tcW w:w="487" w:type="pct"/>
          </w:tcPr>
          <w:p w14:paraId="564DA64F" w14:textId="77777777" w:rsidR="00A921D1" w:rsidRPr="00990B02" w:rsidRDefault="00A921D1" w:rsidP="0068522C">
            <w:pPr>
              <w:widowControl w:val="0"/>
              <w:autoSpaceDE w:val="0"/>
              <w:autoSpaceDN w:val="0"/>
              <w:adjustRightInd w:val="0"/>
              <w:jc w:val="center"/>
            </w:pPr>
            <w:r w:rsidRPr="00990B02">
              <w:t>X</w:t>
            </w:r>
          </w:p>
        </w:tc>
        <w:tc>
          <w:tcPr>
            <w:tcW w:w="487" w:type="pct"/>
          </w:tcPr>
          <w:p w14:paraId="7BF1FC49" w14:textId="77777777" w:rsidR="00A921D1" w:rsidRPr="00990B02" w:rsidRDefault="00A921D1" w:rsidP="0068522C">
            <w:pPr>
              <w:widowControl w:val="0"/>
              <w:autoSpaceDE w:val="0"/>
              <w:autoSpaceDN w:val="0"/>
              <w:adjustRightInd w:val="0"/>
              <w:jc w:val="center"/>
            </w:pPr>
            <w:r w:rsidRPr="00990B02">
              <w:t>X</w:t>
            </w:r>
          </w:p>
        </w:tc>
        <w:tc>
          <w:tcPr>
            <w:tcW w:w="532" w:type="pct"/>
          </w:tcPr>
          <w:p w14:paraId="0D6889B0" w14:textId="77777777" w:rsidR="00A921D1" w:rsidRPr="00990B02" w:rsidRDefault="00A921D1" w:rsidP="0068522C">
            <w:pPr>
              <w:widowControl w:val="0"/>
              <w:autoSpaceDE w:val="0"/>
              <w:autoSpaceDN w:val="0"/>
              <w:adjustRightInd w:val="0"/>
              <w:jc w:val="center"/>
            </w:pPr>
            <w:r w:rsidRPr="00990B02">
              <w:t>X</w:t>
            </w:r>
          </w:p>
        </w:tc>
        <w:tc>
          <w:tcPr>
            <w:tcW w:w="708" w:type="pct"/>
          </w:tcPr>
          <w:p w14:paraId="7E76E081" w14:textId="77777777" w:rsidR="00A921D1" w:rsidRPr="00990B02" w:rsidRDefault="00C03570" w:rsidP="00806E3D">
            <w:pPr>
              <w:jc w:val="both"/>
            </w:pPr>
            <w:r>
              <w:t>-</w:t>
            </w:r>
          </w:p>
        </w:tc>
        <w:tc>
          <w:tcPr>
            <w:tcW w:w="657" w:type="pct"/>
          </w:tcPr>
          <w:p w14:paraId="318F9E37" w14:textId="77777777" w:rsidR="00A921D1" w:rsidRPr="00990B02" w:rsidRDefault="00C03570" w:rsidP="00174B80">
            <w:pPr>
              <w:pStyle w:val="af0"/>
              <w:ind w:left="33"/>
              <w:jc w:val="both"/>
              <w:rPr>
                <w:rFonts w:ascii="Times New Roman" w:hAnsi="Times New Roman"/>
                <w:kern w:val="2"/>
                <w:sz w:val="20"/>
                <w:szCs w:val="20"/>
              </w:rPr>
            </w:pPr>
            <w:r>
              <w:rPr>
                <w:rFonts w:ascii="Times New Roman" w:hAnsi="Times New Roman"/>
                <w:sz w:val="20"/>
                <w:szCs w:val="20"/>
              </w:rPr>
              <w:t>-</w:t>
            </w:r>
          </w:p>
        </w:tc>
        <w:tc>
          <w:tcPr>
            <w:tcW w:w="579" w:type="pct"/>
          </w:tcPr>
          <w:p w14:paraId="6DB56670" w14:textId="77777777" w:rsidR="00A921D1" w:rsidRPr="00990B02" w:rsidRDefault="00B12ABA" w:rsidP="00174B80">
            <w:pPr>
              <w:jc w:val="center"/>
            </w:pPr>
            <w:r>
              <w:t>-</w:t>
            </w:r>
          </w:p>
        </w:tc>
      </w:tr>
      <w:tr w:rsidR="0048233A" w:rsidRPr="00990B02" w14:paraId="0FB7792A" w14:textId="77777777" w:rsidTr="00A921D1">
        <w:trPr>
          <w:trHeight w:val="419"/>
          <w:tblCellSpacing w:w="5" w:type="nil"/>
        </w:trPr>
        <w:tc>
          <w:tcPr>
            <w:tcW w:w="222" w:type="pct"/>
          </w:tcPr>
          <w:p w14:paraId="0B155306" w14:textId="77777777" w:rsidR="0048233A" w:rsidRDefault="0048233A" w:rsidP="0048233A">
            <w:pPr>
              <w:widowControl w:val="0"/>
              <w:autoSpaceDE w:val="0"/>
              <w:autoSpaceDN w:val="0"/>
              <w:adjustRightInd w:val="0"/>
              <w:jc w:val="center"/>
              <w:rPr>
                <w:kern w:val="2"/>
              </w:rPr>
            </w:pPr>
            <w:r>
              <w:rPr>
                <w:kern w:val="2"/>
              </w:rPr>
              <w:t>2.1</w:t>
            </w:r>
          </w:p>
        </w:tc>
        <w:tc>
          <w:tcPr>
            <w:tcW w:w="797" w:type="pct"/>
          </w:tcPr>
          <w:p w14:paraId="4C1EC12E" w14:textId="77777777" w:rsidR="0048233A" w:rsidRPr="008923C1" w:rsidRDefault="0048233A" w:rsidP="0048233A">
            <w:pPr>
              <w:widowControl w:val="0"/>
              <w:autoSpaceDE w:val="0"/>
            </w:pPr>
            <w:r w:rsidRPr="008923C1">
              <w:t>Основное мероприятие 2.1</w:t>
            </w:r>
          </w:p>
          <w:p w14:paraId="52E5DDCC" w14:textId="77777777" w:rsidR="0048233A" w:rsidRPr="008923C1" w:rsidRDefault="008923C1" w:rsidP="0048233A">
            <w:pPr>
              <w:widowControl w:val="0"/>
              <w:autoSpaceDE w:val="0"/>
            </w:pPr>
            <w:r w:rsidRPr="008923C1">
              <w:rPr>
                <w:kern w:val="2"/>
              </w:rPr>
              <w:t>Размещение в сети Интернет информации о дорожно-транспортных происшест</w:t>
            </w:r>
            <w:r w:rsidRPr="008923C1">
              <w:rPr>
                <w:kern w:val="2"/>
              </w:rPr>
              <w:softHyphen/>
              <w:t>виях на автодорогах общего пользования и мерах по соблю</w:t>
            </w:r>
            <w:r w:rsidRPr="008923C1">
              <w:rPr>
                <w:kern w:val="2"/>
              </w:rPr>
              <w:softHyphen/>
              <w:t>дению правил дорож</w:t>
            </w:r>
            <w:r w:rsidRPr="008923C1">
              <w:rPr>
                <w:kern w:val="2"/>
              </w:rPr>
              <w:softHyphen/>
              <w:t>ного движения на территории Боковского сельского поселения</w:t>
            </w:r>
          </w:p>
        </w:tc>
        <w:tc>
          <w:tcPr>
            <w:tcW w:w="531" w:type="pct"/>
          </w:tcPr>
          <w:p w14:paraId="577ABE03" w14:textId="77777777" w:rsidR="0048233A" w:rsidRPr="00990B02" w:rsidRDefault="0048233A" w:rsidP="0048233A">
            <w:pPr>
              <w:widowControl w:val="0"/>
              <w:autoSpaceDE w:val="0"/>
            </w:pPr>
            <w:r w:rsidRPr="00990B02">
              <w:t xml:space="preserve">Администрация </w:t>
            </w:r>
            <w:r>
              <w:t>Боковского</w:t>
            </w:r>
            <w:r w:rsidRPr="00990B02">
              <w:t xml:space="preserve"> сельского</w:t>
            </w:r>
            <w:r w:rsidR="008923C1">
              <w:t xml:space="preserve"> поселения</w:t>
            </w:r>
          </w:p>
          <w:p w14:paraId="1AD8704E" w14:textId="77777777" w:rsidR="0048233A" w:rsidRPr="00990B02" w:rsidRDefault="0048233A" w:rsidP="0048233A">
            <w:pPr>
              <w:widowControl w:val="0"/>
              <w:autoSpaceDE w:val="0"/>
            </w:pPr>
          </w:p>
        </w:tc>
        <w:tc>
          <w:tcPr>
            <w:tcW w:w="487" w:type="pct"/>
          </w:tcPr>
          <w:p w14:paraId="7C59136F" w14:textId="77777777" w:rsidR="0048233A" w:rsidRPr="00990B02" w:rsidRDefault="0048233A" w:rsidP="0048233A">
            <w:pPr>
              <w:widowControl w:val="0"/>
              <w:autoSpaceDE w:val="0"/>
              <w:autoSpaceDN w:val="0"/>
              <w:adjustRightInd w:val="0"/>
              <w:jc w:val="center"/>
              <w:rPr>
                <w:kern w:val="2"/>
              </w:rPr>
            </w:pPr>
            <w:r w:rsidRPr="00990B02">
              <w:t>31.12.2030</w:t>
            </w:r>
          </w:p>
        </w:tc>
        <w:tc>
          <w:tcPr>
            <w:tcW w:w="487" w:type="pct"/>
          </w:tcPr>
          <w:p w14:paraId="004B84E3" w14:textId="77777777" w:rsidR="0048233A" w:rsidRPr="00990B02" w:rsidRDefault="0048233A" w:rsidP="0048233A">
            <w:pPr>
              <w:widowControl w:val="0"/>
              <w:autoSpaceDE w:val="0"/>
              <w:autoSpaceDN w:val="0"/>
              <w:adjustRightInd w:val="0"/>
              <w:jc w:val="center"/>
              <w:rPr>
                <w:lang w:val="en-US"/>
              </w:rPr>
            </w:pPr>
            <w:r w:rsidRPr="00990B02">
              <w:rPr>
                <w:kern w:val="2"/>
              </w:rPr>
              <w:t>01.01.201</w:t>
            </w:r>
            <w:r w:rsidRPr="00990B02">
              <w:rPr>
                <w:kern w:val="2"/>
                <w:lang w:val="en-US"/>
              </w:rPr>
              <w:t>9</w:t>
            </w:r>
          </w:p>
        </w:tc>
        <w:tc>
          <w:tcPr>
            <w:tcW w:w="532" w:type="pct"/>
          </w:tcPr>
          <w:p w14:paraId="6C3599CE" w14:textId="77777777" w:rsidR="0048233A" w:rsidRPr="00990B02" w:rsidRDefault="0048233A" w:rsidP="0048233A">
            <w:pPr>
              <w:widowControl w:val="0"/>
              <w:autoSpaceDE w:val="0"/>
              <w:autoSpaceDN w:val="0"/>
              <w:adjustRightInd w:val="0"/>
              <w:jc w:val="center"/>
              <w:rPr>
                <w:lang w:val="en-US"/>
              </w:rPr>
            </w:pPr>
            <w:r w:rsidRPr="00990B02">
              <w:t>31.12.20</w:t>
            </w:r>
            <w:r w:rsidRPr="00990B02">
              <w:rPr>
                <w:lang w:val="en-US"/>
              </w:rPr>
              <w:t>30</w:t>
            </w:r>
          </w:p>
        </w:tc>
        <w:tc>
          <w:tcPr>
            <w:tcW w:w="708" w:type="pct"/>
          </w:tcPr>
          <w:p w14:paraId="5F5A6D85" w14:textId="77777777" w:rsidR="0048233A" w:rsidRPr="008923C1" w:rsidRDefault="008923C1" w:rsidP="0048233A">
            <w:pPr>
              <w:jc w:val="both"/>
            </w:pPr>
            <w:r w:rsidRPr="008923C1">
              <w:rPr>
                <w:kern w:val="2"/>
              </w:rPr>
              <w:t>повышение уровня инфор</w:t>
            </w:r>
            <w:r w:rsidRPr="008923C1">
              <w:rPr>
                <w:kern w:val="2"/>
              </w:rPr>
              <w:softHyphen/>
              <w:t>мированности населения о дорожно-транспортных происшествиях, формирова</w:t>
            </w:r>
            <w:r w:rsidRPr="008923C1">
              <w:rPr>
                <w:kern w:val="2"/>
              </w:rPr>
              <w:softHyphen/>
              <w:t>ние законопослушного поведения участников дорожного движения</w:t>
            </w:r>
          </w:p>
        </w:tc>
        <w:tc>
          <w:tcPr>
            <w:tcW w:w="657" w:type="pct"/>
          </w:tcPr>
          <w:p w14:paraId="2B286EF2" w14:textId="77777777" w:rsidR="0048233A" w:rsidRPr="008923C1" w:rsidRDefault="008923C1" w:rsidP="008923C1">
            <w:pPr>
              <w:pStyle w:val="af0"/>
              <w:ind w:left="33"/>
              <w:jc w:val="both"/>
              <w:rPr>
                <w:rFonts w:ascii="Times New Roman" w:hAnsi="Times New Roman"/>
                <w:sz w:val="20"/>
                <w:szCs w:val="20"/>
              </w:rPr>
            </w:pPr>
            <w:r w:rsidRPr="008923C1">
              <w:rPr>
                <w:rFonts w:ascii="Times New Roman" w:hAnsi="Times New Roman"/>
                <w:kern w:val="2"/>
                <w:sz w:val="20"/>
                <w:szCs w:val="20"/>
              </w:rPr>
              <w:t>уров</w:t>
            </w:r>
            <w:r>
              <w:rPr>
                <w:rFonts w:ascii="Times New Roman" w:hAnsi="Times New Roman"/>
                <w:kern w:val="2"/>
                <w:sz w:val="20"/>
                <w:szCs w:val="20"/>
              </w:rPr>
              <w:t>е</w:t>
            </w:r>
            <w:r w:rsidRPr="008923C1">
              <w:rPr>
                <w:rFonts w:ascii="Times New Roman" w:hAnsi="Times New Roman"/>
                <w:kern w:val="2"/>
                <w:sz w:val="20"/>
                <w:szCs w:val="20"/>
              </w:rPr>
              <w:t>н</w:t>
            </w:r>
            <w:r>
              <w:rPr>
                <w:rFonts w:ascii="Times New Roman" w:hAnsi="Times New Roman"/>
                <w:kern w:val="2"/>
                <w:sz w:val="20"/>
                <w:szCs w:val="20"/>
              </w:rPr>
              <w:t>ь</w:t>
            </w:r>
            <w:r w:rsidRPr="008923C1">
              <w:rPr>
                <w:rFonts w:ascii="Times New Roman" w:hAnsi="Times New Roman"/>
                <w:kern w:val="2"/>
                <w:sz w:val="20"/>
                <w:szCs w:val="20"/>
              </w:rPr>
              <w:t xml:space="preserve"> инфор</w:t>
            </w:r>
            <w:r w:rsidRPr="008923C1">
              <w:rPr>
                <w:rFonts w:ascii="Times New Roman" w:hAnsi="Times New Roman"/>
                <w:kern w:val="2"/>
                <w:sz w:val="20"/>
                <w:szCs w:val="20"/>
              </w:rPr>
              <w:softHyphen/>
              <w:t>мированности населения о дорожно-транспортных происшествиях, формирова</w:t>
            </w:r>
            <w:r w:rsidRPr="008923C1">
              <w:rPr>
                <w:rFonts w:ascii="Times New Roman" w:hAnsi="Times New Roman"/>
                <w:kern w:val="2"/>
                <w:sz w:val="20"/>
                <w:szCs w:val="20"/>
              </w:rPr>
              <w:softHyphen/>
              <w:t>ние законопослушного поведения участников дорожного движения</w:t>
            </w:r>
            <w:r>
              <w:rPr>
                <w:rFonts w:ascii="Times New Roman" w:hAnsi="Times New Roman"/>
                <w:kern w:val="2"/>
                <w:sz w:val="20"/>
                <w:szCs w:val="20"/>
              </w:rPr>
              <w:t xml:space="preserve"> повышен</w:t>
            </w:r>
          </w:p>
        </w:tc>
        <w:tc>
          <w:tcPr>
            <w:tcW w:w="579" w:type="pct"/>
          </w:tcPr>
          <w:p w14:paraId="4934F568" w14:textId="77777777" w:rsidR="0048233A" w:rsidRDefault="0048233A" w:rsidP="0048233A">
            <w:pPr>
              <w:jc w:val="center"/>
            </w:pPr>
            <w:r>
              <w:t>-</w:t>
            </w:r>
          </w:p>
        </w:tc>
      </w:tr>
    </w:tbl>
    <w:p w14:paraId="0CB006B2" w14:textId="77777777" w:rsidR="000F630F" w:rsidRPr="00F81E0C" w:rsidRDefault="007606CD" w:rsidP="005B7183">
      <w:pPr>
        <w:spacing w:line="276" w:lineRule="auto"/>
        <w:jc w:val="right"/>
        <w:rPr>
          <w:sz w:val="28"/>
          <w:szCs w:val="28"/>
        </w:rPr>
      </w:pPr>
      <w:r w:rsidRPr="00990B02">
        <w:rPr>
          <w:kern w:val="2"/>
        </w:rPr>
        <w:br w:type="page"/>
      </w:r>
      <w:r w:rsidR="00FE1CBB">
        <w:rPr>
          <w:sz w:val="28"/>
          <w:szCs w:val="28"/>
        </w:rPr>
        <w:lastRenderedPageBreak/>
        <w:t>Приложение № 2</w:t>
      </w:r>
    </w:p>
    <w:p w14:paraId="57FD8440" w14:textId="77777777" w:rsidR="00402DF3" w:rsidRPr="007C2A22" w:rsidRDefault="00402DF3" w:rsidP="00402DF3">
      <w:pPr>
        <w:widowControl w:val="0"/>
        <w:autoSpaceDE w:val="0"/>
        <w:autoSpaceDN w:val="0"/>
        <w:adjustRightInd w:val="0"/>
        <w:jc w:val="center"/>
        <w:rPr>
          <w:sz w:val="28"/>
          <w:szCs w:val="28"/>
        </w:rPr>
      </w:pPr>
      <w:r w:rsidRPr="007C2A22">
        <w:rPr>
          <w:sz w:val="28"/>
          <w:szCs w:val="28"/>
        </w:rPr>
        <w:t>СВЕДЕНИЯ</w:t>
      </w:r>
    </w:p>
    <w:p w14:paraId="33C75DD2" w14:textId="77777777" w:rsidR="00402DF3" w:rsidRDefault="00402DF3" w:rsidP="00402DF3">
      <w:pPr>
        <w:widowControl w:val="0"/>
        <w:autoSpaceDE w:val="0"/>
        <w:autoSpaceDN w:val="0"/>
        <w:adjustRightInd w:val="0"/>
        <w:jc w:val="center"/>
        <w:rPr>
          <w:sz w:val="28"/>
          <w:szCs w:val="28"/>
        </w:rPr>
      </w:pPr>
      <w:r w:rsidRPr="007C2A22">
        <w:rPr>
          <w:sz w:val="28"/>
          <w:szCs w:val="28"/>
        </w:rPr>
        <w:t xml:space="preserve">об использовании бюджетных ассигнований и внебюджетных средств </w:t>
      </w:r>
    </w:p>
    <w:p w14:paraId="02672193" w14:textId="77777777" w:rsidR="00402DF3" w:rsidRPr="007C2A22" w:rsidRDefault="00402DF3" w:rsidP="00402DF3">
      <w:pPr>
        <w:widowControl w:val="0"/>
        <w:autoSpaceDE w:val="0"/>
        <w:autoSpaceDN w:val="0"/>
        <w:adjustRightInd w:val="0"/>
        <w:jc w:val="center"/>
        <w:rPr>
          <w:sz w:val="28"/>
          <w:szCs w:val="28"/>
        </w:rPr>
      </w:pPr>
      <w:r w:rsidRPr="007C2A22">
        <w:rPr>
          <w:sz w:val="28"/>
          <w:szCs w:val="28"/>
        </w:rPr>
        <w:t>на реализацию муниципальной программы за 20</w:t>
      </w:r>
      <w:r w:rsidR="004B3F9E">
        <w:rPr>
          <w:sz w:val="28"/>
          <w:szCs w:val="28"/>
        </w:rPr>
        <w:t>2</w:t>
      </w:r>
      <w:r w:rsidR="00A3159E">
        <w:rPr>
          <w:sz w:val="28"/>
          <w:szCs w:val="28"/>
        </w:rPr>
        <w:t>3</w:t>
      </w:r>
      <w:r w:rsidRPr="007C2A22">
        <w:rPr>
          <w:sz w:val="28"/>
          <w:szCs w:val="28"/>
        </w:rPr>
        <w:t xml:space="preserve"> г.</w:t>
      </w:r>
    </w:p>
    <w:tbl>
      <w:tblPr>
        <w:tblpPr w:leftFromText="180" w:rightFromText="180" w:vertAnchor="text" w:horzAnchor="margin" w:tblpX="-209" w:tblpY="160"/>
        <w:tblW w:w="15101" w:type="dxa"/>
        <w:tblCellSpacing w:w="5" w:type="nil"/>
        <w:tblLayout w:type="fixed"/>
        <w:tblCellMar>
          <w:left w:w="75" w:type="dxa"/>
          <w:right w:w="75" w:type="dxa"/>
        </w:tblCellMar>
        <w:tblLook w:val="0000" w:firstRow="0" w:lastRow="0" w:firstColumn="0" w:lastColumn="0" w:noHBand="0" w:noVBand="0"/>
      </w:tblPr>
      <w:tblGrid>
        <w:gridCol w:w="5462"/>
        <w:gridCol w:w="3278"/>
        <w:gridCol w:w="2392"/>
        <w:gridCol w:w="2268"/>
        <w:gridCol w:w="1701"/>
      </w:tblGrid>
      <w:tr w:rsidR="00E77840" w:rsidRPr="0093771B" w14:paraId="30F5C4F2" w14:textId="77777777" w:rsidTr="00E77840">
        <w:trPr>
          <w:trHeight w:val="305"/>
          <w:tblCellSpacing w:w="5" w:type="nil"/>
        </w:trPr>
        <w:tc>
          <w:tcPr>
            <w:tcW w:w="5462" w:type="dxa"/>
            <w:tcBorders>
              <w:top w:val="single" w:sz="4" w:space="0" w:color="auto"/>
              <w:left w:val="single" w:sz="4" w:space="0" w:color="auto"/>
              <w:right w:val="single" w:sz="4" w:space="0" w:color="auto"/>
            </w:tcBorders>
          </w:tcPr>
          <w:p w14:paraId="497FC78A" w14:textId="77777777" w:rsidR="00E77840" w:rsidRPr="00FA2764" w:rsidRDefault="00E77840" w:rsidP="00E77840">
            <w:pPr>
              <w:pStyle w:val="ConsPlusCell"/>
              <w:jc w:val="center"/>
              <w:rPr>
                <w:rFonts w:ascii="Times New Roman" w:hAnsi="Times New Roman" w:cs="Times New Roman"/>
                <w:sz w:val="24"/>
                <w:szCs w:val="24"/>
              </w:rPr>
            </w:pPr>
            <w:r w:rsidRPr="0093771B">
              <w:rPr>
                <w:rFonts w:ascii="Times New Roman" w:hAnsi="Times New Roman" w:cs="Times New Roman"/>
                <w:sz w:val="24"/>
                <w:szCs w:val="24"/>
              </w:rPr>
              <w:t xml:space="preserve">Наименование </w:t>
            </w:r>
            <w:r>
              <w:rPr>
                <w:rFonts w:ascii="Times New Roman" w:hAnsi="Times New Roman" w:cs="Times New Roman"/>
                <w:sz w:val="24"/>
                <w:szCs w:val="24"/>
              </w:rPr>
              <w:t xml:space="preserve">муниципальной </w:t>
            </w:r>
            <w:r w:rsidRPr="0093771B">
              <w:rPr>
                <w:rFonts w:ascii="Times New Roman" w:hAnsi="Times New Roman" w:cs="Times New Roman"/>
                <w:sz w:val="24"/>
                <w:szCs w:val="24"/>
              </w:rPr>
              <w:t>программы, подпрограммы, основного мероприятия</w:t>
            </w:r>
            <w:r>
              <w:rPr>
                <w:rFonts w:ascii="Times New Roman" w:hAnsi="Times New Roman" w:cs="Times New Roman"/>
                <w:sz w:val="24"/>
                <w:szCs w:val="24"/>
              </w:rPr>
              <w:t xml:space="preserve"> </w:t>
            </w:r>
            <w:r w:rsidRPr="0028291F">
              <w:rPr>
                <w:rFonts w:ascii="Times New Roman" w:hAnsi="Times New Roman" w:cs="Times New Roman"/>
                <w:sz w:val="24"/>
                <w:szCs w:val="24"/>
              </w:rPr>
              <w:t>&lt;4&gt;</w:t>
            </w:r>
          </w:p>
        </w:tc>
        <w:tc>
          <w:tcPr>
            <w:tcW w:w="3278" w:type="dxa"/>
            <w:vMerge w:val="restart"/>
            <w:tcBorders>
              <w:top w:val="single" w:sz="4" w:space="0" w:color="auto"/>
              <w:left w:val="single" w:sz="4" w:space="0" w:color="auto"/>
              <w:right w:val="single" w:sz="4" w:space="0" w:color="auto"/>
            </w:tcBorders>
          </w:tcPr>
          <w:p w14:paraId="4616C962" w14:textId="77777777" w:rsidR="00E77840" w:rsidRPr="0093771B" w:rsidRDefault="00E77840" w:rsidP="00E77840">
            <w:pPr>
              <w:pStyle w:val="ConsPlusCell"/>
              <w:jc w:val="center"/>
              <w:rPr>
                <w:rFonts w:ascii="Times New Roman" w:hAnsi="Times New Roman" w:cs="Times New Roman"/>
                <w:sz w:val="24"/>
                <w:szCs w:val="24"/>
              </w:rPr>
            </w:pPr>
            <w:r w:rsidRPr="0093771B">
              <w:rPr>
                <w:rFonts w:ascii="Times New Roman" w:hAnsi="Times New Roman" w:cs="Times New Roman"/>
                <w:sz w:val="24"/>
                <w:szCs w:val="24"/>
              </w:rPr>
              <w:t>Источники финансирования</w:t>
            </w:r>
          </w:p>
        </w:tc>
        <w:tc>
          <w:tcPr>
            <w:tcW w:w="4660" w:type="dxa"/>
            <w:gridSpan w:val="2"/>
            <w:tcBorders>
              <w:top w:val="single" w:sz="4" w:space="0" w:color="auto"/>
              <w:left w:val="single" w:sz="4" w:space="0" w:color="auto"/>
              <w:bottom w:val="single" w:sz="4" w:space="0" w:color="auto"/>
              <w:right w:val="single" w:sz="4" w:space="0" w:color="auto"/>
            </w:tcBorders>
          </w:tcPr>
          <w:p w14:paraId="733893AF" w14:textId="77777777" w:rsidR="00E77840" w:rsidRPr="0093771B" w:rsidRDefault="00E77840" w:rsidP="00E77840">
            <w:pPr>
              <w:pStyle w:val="ConsPlusCell"/>
              <w:jc w:val="center"/>
              <w:rPr>
                <w:rFonts w:ascii="Times New Roman" w:hAnsi="Times New Roman" w:cs="Times New Roman"/>
                <w:sz w:val="24"/>
                <w:szCs w:val="24"/>
              </w:rPr>
            </w:pPr>
            <w:r w:rsidRPr="0093771B">
              <w:rPr>
                <w:rFonts w:ascii="Times New Roman" w:hAnsi="Times New Roman" w:cs="Times New Roman"/>
                <w:sz w:val="24"/>
                <w:szCs w:val="24"/>
              </w:rPr>
              <w:t>Объем расходов (тыс. рублей), предусмотренных</w:t>
            </w:r>
          </w:p>
        </w:tc>
        <w:tc>
          <w:tcPr>
            <w:tcW w:w="1701" w:type="dxa"/>
            <w:vMerge w:val="restart"/>
            <w:tcBorders>
              <w:top w:val="single" w:sz="4" w:space="0" w:color="auto"/>
              <w:left w:val="single" w:sz="4" w:space="0" w:color="auto"/>
              <w:right w:val="single" w:sz="4" w:space="0" w:color="auto"/>
            </w:tcBorders>
          </w:tcPr>
          <w:p w14:paraId="5C868DAB" w14:textId="77777777" w:rsidR="00E77840" w:rsidRPr="0093771B" w:rsidRDefault="00E77840" w:rsidP="00E77840">
            <w:pPr>
              <w:pStyle w:val="ConsPlusCell"/>
              <w:jc w:val="center"/>
              <w:rPr>
                <w:rFonts w:ascii="Times New Roman" w:hAnsi="Times New Roman" w:cs="Times New Roman"/>
                <w:sz w:val="24"/>
                <w:szCs w:val="24"/>
              </w:rPr>
            </w:pPr>
            <w:r w:rsidRPr="0093771B">
              <w:rPr>
                <w:rFonts w:ascii="Times New Roman" w:hAnsi="Times New Roman" w:cs="Times New Roman"/>
                <w:sz w:val="24"/>
                <w:szCs w:val="24"/>
              </w:rPr>
              <w:t xml:space="preserve">Фактические </w:t>
            </w:r>
            <w:r w:rsidRPr="0093771B">
              <w:rPr>
                <w:rFonts w:ascii="Times New Roman" w:hAnsi="Times New Roman" w:cs="Times New Roman"/>
                <w:sz w:val="24"/>
                <w:szCs w:val="24"/>
              </w:rPr>
              <w:br/>
              <w:t>расходы (тыс. рублей),</w:t>
            </w:r>
            <w:r w:rsidRPr="0093771B">
              <w:rPr>
                <w:rFonts w:ascii="Times New Roman" w:hAnsi="Times New Roman" w:cs="Times New Roman"/>
                <w:sz w:val="24"/>
                <w:szCs w:val="24"/>
              </w:rPr>
              <w:br/>
            </w:r>
            <w:r w:rsidRPr="0093771B">
              <w:rPr>
                <w:rFonts w:ascii="Times New Roman" w:hAnsi="Times New Roman"/>
                <w:bCs/>
                <w:color w:val="000000"/>
                <w:sz w:val="24"/>
                <w:szCs w:val="24"/>
              </w:rPr>
              <w:t>&lt;1&gt;</w:t>
            </w:r>
            <w:r w:rsidRPr="0093771B">
              <w:rPr>
                <w:rFonts w:ascii="Times New Roman" w:hAnsi="Times New Roman" w:cs="Times New Roman"/>
                <w:sz w:val="24"/>
                <w:szCs w:val="24"/>
              </w:rPr>
              <w:t xml:space="preserve"> </w:t>
            </w:r>
          </w:p>
        </w:tc>
      </w:tr>
      <w:tr w:rsidR="00E77840" w:rsidRPr="0093771B" w14:paraId="7003E321" w14:textId="77777777" w:rsidTr="00E77840">
        <w:trPr>
          <w:trHeight w:val="816"/>
          <w:tblCellSpacing w:w="5" w:type="nil"/>
        </w:trPr>
        <w:tc>
          <w:tcPr>
            <w:tcW w:w="5462" w:type="dxa"/>
            <w:tcBorders>
              <w:left w:val="single" w:sz="4" w:space="0" w:color="auto"/>
              <w:bottom w:val="single" w:sz="4" w:space="0" w:color="auto"/>
              <w:right w:val="single" w:sz="4" w:space="0" w:color="auto"/>
            </w:tcBorders>
          </w:tcPr>
          <w:p w14:paraId="5F913A00" w14:textId="77777777" w:rsidR="00E77840" w:rsidRPr="0093771B" w:rsidRDefault="00E77840" w:rsidP="00E77840">
            <w:pPr>
              <w:pStyle w:val="ConsPlusCell"/>
              <w:jc w:val="center"/>
              <w:rPr>
                <w:rFonts w:ascii="Times New Roman" w:hAnsi="Times New Roman" w:cs="Times New Roman"/>
                <w:sz w:val="24"/>
                <w:szCs w:val="24"/>
              </w:rPr>
            </w:pPr>
          </w:p>
        </w:tc>
        <w:tc>
          <w:tcPr>
            <w:tcW w:w="3278" w:type="dxa"/>
            <w:vMerge/>
            <w:tcBorders>
              <w:left w:val="single" w:sz="4" w:space="0" w:color="auto"/>
              <w:bottom w:val="single" w:sz="4" w:space="0" w:color="auto"/>
              <w:right w:val="single" w:sz="4" w:space="0" w:color="auto"/>
            </w:tcBorders>
          </w:tcPr>
          <w:p w14:paraId="616AF3C8" w14:textId="77777777" w:rsidR="00E77840" w:rsidRPr="0093771B" w:rsidRDefault="00E77840" w:rsidP="00E77840">
            <w:pPr>
              <w:pStyle w:val="ConsPlusCell"/>
              <w:jc w:val="center"/>
              <w:rPr>
                <w:rFonts w:ascii="Times New Roman" w:hAnsi="Times New Roman" w:cs="Times New Roman"/>
                <w:sz w:val="24"/>
                <w:szCs w:val="24"/>
              </w:rPr>
            </w:pPr>
          </w:p>
        </w:tc>
        <w:tc>
          <w:tcPr>
            <w:tcW w:w="2392" w:type="dxa"/>
            <w:tcBorders>
              <w:top w:val="single" w:sz="4" w:space="0" w:color="auto"/>
              <w:left w:val="single" w:sz="4" w:space="0" w:color="auto"/>
              <w:bottom w:val="single" w:sz="4" w:space="0" w:color="auto"/>
              <w:right w:val="single" w:sz="4" w:space="0" w:color="auto"/>
            </w:tcBorders>
          </w:tcPr>
          <w:p w14:paraId="5F171B11" w14:textId="77777777" w:rsidR="00E77840" w:rsidRPr="0093771B" w:rsidRDefault="00E77840" w:rsidP="00E77840">
            <w:pPr>
              <w:pStyle w:val="ConsPlusCell"/>
              <w:jc w:val="center"/>
              <w:rPr>
                <w:rFonts w:ascii="Times New Roman" w:hAnsi="Times New Roman" w:cs="Times New Roman"/>
                <w:sz w:val="24"/>
                <w:szCs w:val="24"/>
              </w:rPr>
            </w:pPr>
            <w:r>
              <w:rPr>
                <w:rFonts w:ascii="Times New Roman" w:hAnsi="Times New Roman" w:cs="Times New Roman"/>
                <w:sz w:val="24"/>
                <w:szCs w:val="24"/>
              </w:rPr>
              <w:t xml:space="preserve">муниципальной </w:t>
            </w:r>
            <w:r w:rsidRPr="0093771B">
              <w:rPr>
                <w:rFonts w:ascii="Times New Roman" w:hAnsi="Times New Roman" w:cs="Times New Roman"/>
                <w:sz w:val="24"/>
                <w:szCs w:val="24"/>
              </w:rPr>
              <w:t xml:space="preserve">программой </w:t>
            </w:r>
          </w:p>
          <w:p w14:paraId="14764C18" w14:textId="77777777" w:rsidR="00E77840" w:rsidRPr="0093771B" w:rsidRDefault="00E77840" w:rsidP="00E77840">
            <w:pPr>
              <w:pStyle w:val="ConsPlusCell"/>
              <w:jc w:val="center"/>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1952044C" w14:textId="77777777" w:rsidR="00E77840" w:rsidRPr="0093771B" w:rsidRDefault="00E77840" w:rsidP="00E77840">
            <w:pPr>
              <w:pStyle w:val="ConsPlusCell"/>
              <w:jc w:val="center"/>
              <w:rPr>
                <w:rFonts w:ascii="Times New Roman" w:hAnsi="Times New Roman" w:cs="Times New Roman"/>
                <w:sz w:val="24"/>
                <w:szCs w:val="24"/>
              </w:rPr>
            </w:pPr>
            <w:r w:rsidRPr="0093771B">
              <w:rPr>
                <w:rFonts w:ascii="Times New Roman" w:hAnsi="Times New Roman" w:cs="Times New Roman"/>
                <w:sz w:val="24"/>
                <w:szCs w:val="24"/>
              </w:rPr>
              <w:t>сводной бюджетной росписью</w:t>
            </w:r>
          </w:p>
        </w:tc>
        <w:tc>
          <w:tcPr>
            <w:tcW w:w="1701" w:type="dxa"/>
            <w:vMerge/>
            <w:tcBorders>
              <w:left w:val="single" w:sz="4" w:space="0" w:color="auto"/>
              <w:bottom w:val="single" w:sz="4" w:space="0" w:color="auto"/>
              <w:right w:val="single" w:sz="4" w:space="0" w:color="auto"/>
            </w:tcBorders>
          </w:tcPr>
          <w:p w14:paraId="7A7B8756" w14:textId="77777777" w:rsidR="00E77840" w:rsidRPr="0093771B" w:rsidRDefault="00E77840" w:rsidP="00E77840">
            <w:pPr>
              <w:pStyle w:val="ConsPlusCell"/>
              <w:jc w:val="center"/>
              <w:rPr>
                <w:rFonts w:ascii="Times New Roman" w:hAnsi="Times New Roman" w:cs="Times New Roman"/>
                <w:sz w:val="24"/>
                <w:szCs w:val="24"/>
              </w:rPr>
            </w:pPr>
          </w:p>
        </w:tc>
      </w:tr>
    </w:tbl>
    <w:p w14:paraId="602D509D" w14:textId="77777777" w:rsidR="00402DF3" w:rsidRDefault="00402DF3" w:rsidP="00402DF3">
      <w:pPr>
        <w:widowControl w:val="0"/>
        <w:autoSpaceDE w:val="0"/>
        <w:autoSpaceDN w:val="0"/>
        <w:adjustRightInd w:val="0"/>
        <w:jc w:val="center"/>
        <w:rPr>
          <w:sz w:val="4"/>
          <w:szCs w:val="4"/>
        </w:rPr>
      </w:pPr>
    </w:p>
    <w:p w14:paraId="457A78F7" w14:textId="77777777" w:rsidR="00402DF3" w:rsidRPr="008067B1" w:rsidRDefault="00402DF3" w:rsidP="00402DF3">
      <w:pPr>
        <w:rPr>
          <w:sz w:val="4"/>
          <w:szCs w:val="4"/>
        </w:rPr>
      </w:pPr>
    </w:p>
    <w:p w14:paraId="067F8515" w14:textId="77777777" w:rsidR="00402DF3" w:rsidRPr="008067B1" w:rsidRDefault="00402DF3" w:rsidP="00402DF3">
      <w:pPr>
        <w:rPr>
          <w:sz w:val="4"/>
          <w:szCs w:val="4"/>
        </w:rPr>
      </w:pPr>
    </w:p>
    <w:tbl>
      <w:tblPr>
        <w:tblW w:w="5177" w:type="pct"/>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528"/>
        <w:gridCol w:w="3241"/>
        <w:gridCol w:w="2298"/>
        <w:gridCol w:w="2298"/>
        <w:gridCol w:w="1710"/>
      </w:tblGrid>
      <w:tr w:rsidR="00023C71" w:rsidRPr="00D222BC" w14:paraId="50734337" w14:textId="77777777" w:rsidTr="00E77840">
        <w:trPr>
          <w:trHeight w:val="234"/>
        </w:trPr>
        <w:tc>
          <w:tcPr>
            <w:tcW w:w="5577" w:type="dxa"/>
            <w:tcBorders>
              <w:top w:val="single" w:sz="4" w:space="0" w:color="auto"/>
              <w:left w:val="single" w:sz="4" w:space="0" w:color="auto"/>
              <w:bottom w:val="single" w:sz="4" w:space="0" w:color="auto"/>
              <w:right w:val="single" w:sz="4" w:space="0" w:color="auto"/>
            </w:tcBorders>
            <w:hideMark/>
          </w:tcPr>
          <w:p w14:paraId="652138F0" w14:textId="77777777" w:rsidR="00402DF3" w:rsidRPr="00D222BC" w:rsidRDefault="00402DF3" w:rsidP="00271780">
            <w:pPr>
              <w:jc w:val="center"/>
              <w:rPr>
                <w:kern w:val="2"/>
                <w:sz w:val="18"/>
                <w:szCs w:val="18"/>
              </w:rPr>
            </w:pPr>
            <w:r>
              <w:rPr>
                <w:kern w:val="2"/>
                <w:sz w:val="18"/>
                <w:szCs w:val="18"/>
              </w:rPr>
              <w:t>1</w:t>
            </w:r>
          </w:p>
        </w:tc>
        <w:tc>
          <w:tcPr>
            <w:tcW w:w="3269" w:type="dxa"/>
            <w:tcBorders>
              <w:top w:val="single" w:sz="4" w:space="0" w:color="auto"/>
              <w:left w:val="single" w:sz="4" w:space="0" w:color="auto"/>
              <w:bottom w:val="single" w:sz="4" w:space="0" w:color="auto"/>
              <w:right w:val="single" w:sz="4" w:space="0" w:color="auto"/>
            </w:tcBorders>
            <w:hideMark/>
          </w:tcPr>
          <w:p w14:paraId="469245E0" w14:textId="77777777" w:rsidR="00402DF3" w:rsidRPr="00D222BC" w:rsidRDefault="00402DF3" w:rsidP="00271780">
            <w:pPr>
              <w:jc w:val="center"/>
              <w:rPr>
                <w:kern w:val="2"/>
                <w:sz w:val="18"/>
                <w:szCs w:val="18"/>
              </w:rPr>
            </w:pPr>
            <w:r>
              <w:rPr>
                <w:kern w:val="2"/>
                <w:sz w:val="18"/>
                <w:szCs w:val="18"/>
              </w:rPr>
              <w:t>2</w:t>
            </w:r>
          </w:p>
        </w:tc>
        <w:tc>
          <w:tcPr>
            <w:tcW w:w="2317" w:type="dxa"/>
            <w:tcBorders>
              <w:top w:val="single" w:sz="4" w:space="0" w:color="auto"/>
              <w:left w:val="single" w:sz="4" w:space="0" w:color="auto"/>
              <w:bottom w:val="single" w:sz="4" w:space="0" w:color="auto"/>
              <w:right w:val="single" w:sz="4" w:space="0" w:color="auto"/>
            </w:tcBorders>
          </w:tcPr>
          <w:p w14:paraId="748F716C" w14:textId="77777777" w:rsidR="00402DF3" w:rsidRPr="00D222BC" w:rsidRDefault="00402DF3" w:rsidP="00271780">
            <w:pPr>
              <w:jc w:val="center"/>
              <w:rPr>
                <w:kern w:val="2"/>
                <w:sz w:val="18"/>
                <w:szCs w:val="18"/>
              </w:rPr>
            </w:pPr>
            <w:r>
              <w:rPr>
                <w:kern w:val="2"/>
                <w:sz w:val="18"/>
                <w:szCs w:val="18"/>
              </w:rPr>
              <w:t>3</w:t>
            </w:r>
          </w:p>
        </w:tc>
        <w:tc>
          <w:tcPr>
            <w:tcW w:w="2317" w:type="dxa"/>
            <w:tcBorders>
              <w:top w:val="single" w:sz="4" w:space="0" w:color="auto"/>
              <w:left w:val="single" w:sz="4" w:space="0" w:color="auto"/>
              <w:bottom w:val="single" w:sz="4" w:space="0" w:color="auto"/>
              <w:right w:val="single" w:sz="4" w:space="0" w:color="auto"/>
            </w:tcBorders>
          </w:tcPr>
          <w:p w14:paraId="3DFF2E47" w14:textId="77777777" w:rsidR="00402DF3" w:rsidRPr="00D222BC" w:rsidRDefault="00402DF3" w:rsidP="00271780">
            <w:pPr>
              <w:jc w:val="center"/>
              <w:rPr>
                <w:kern w:val="2"/>
                <w:sz w:val="18"/>
                <w:szCs w:val="18"/>
              </w:rPr>
            </w:pPr>
            <w:r>
              <w:rPr>
                <w:kern w:val="2"/>
                <w:sz w:val="18"/>
                <w:szCs w:val="18"/>
              </w:rPr>
              <w:t>4</w:t>
            </w:r>
          </w:p>
        </w:tc>
        <w:tc>
          <w:tcPr>
            <w:tcW w:w="1724" w:type="dxa"/>
            <w:tcBorders>
              <w:top w:val="single" w:sz="4" w:space="0" w:color="auto"/>
              <w:left w:val="single" w:sz="4" w:space="0" w:color="auto"/>
              <w:bottom w:val="single" w:sz="4" w:space="0" w:color="auto"/>
              <w:right w:val="single" w:sz="4" w:space="0" w:color="auto"/>
            </w:tcBorders>
          </w:tcPr>
          <w:p w14:paraId="019F1EF5" w14:textId="77777777" w:rsidR="00402DF3" w:rsidRPr="00D222BC" w:rsidRDefault="00402DF3" w:rsidP="00271780">
            <w:pPr>
              <w:jc w:val="center"/>
              <w:rPr>
                <w:kern w:val="2"/>
                <w:sz w:val="18"/>
                <w:szCs w:val="18"/>
              </w:rPr>
            </w:pPr>
            <w:r>
              <w:rPr>
                <w:kern w:val="2"/>
                <w:sz w:val="18"/>
                <w:szCs w:val="18"/>
              </w:rPr>
              <w:t>5</w:t>
            </w:r>
          </w:p>
        </w:tc>
      </w:tr>
      <w:tr w:rsidR="00023C71" w:rsidRPr="00D222BC" w14:paraId="6C750093" w14:textId="77777777" w:rsidTr="00E77840">
        <w:trPr>
          <w:trHeight w:val="234"/>
        </w:trPr>
        <w:tc>
          <w:tcPr>
            <w:tcW w:w="5577" w:type="dxa"/>
            <w:vMerge w:val="restart"/>
            <w:tcBorders>
              <w:top w:val="single" w:sz="4" w:space="0" w:color="auto"/>
              <w:left w:val="single" w:sz="4" w:space="0" w:color="auto"/>
              <w:bottom w:val="single" w:sz="4" w:space="0" w:color="auto"/>
              <w:right w:val="single" w:sz="4" w:space="0" w:color="auto"/>
            </w:tcBorders>
            <w:hideMark/>
          </w:tcPr>
          <w:p w14:paraId="70E6873F" w14:textId="77777777" w:rsidR="00E44A89" w:rsidRPr="003E1125" w:rsidRDefault="003E1125" w:rsidP="003E1125">
            <w:pPr>
              <w:jc w:val="center"/>
              <w:rPr>
                <w:kern w:val="2"/>
                <w:sz w:val="18"/>
                <w:szCs w:val="18"/>
              </w:rPr>
            </w:pPr>
            <w:r w:rsidRPr="003E1125">
              <w:t xml:space="preserve">Муниципальная программа Боковского сельского поселения </w:t>
            </w:r>
            <w:r w:rsidRPr="0089475D">
              <w:t>«</w:t>
            </w:r>
            <w:r w:rsidR="0089475D" w:rsidRPr="0089475D">
              <w:rPr>
                <w:kern w:val="2"/>
              </w:rPr>
              <w:t>Развитие транспортной системы</w:t>
            </w:r>
            <w:r w:rsidRPr="0089475D">
              <w:t>»</w:t>
            </w:r>
          </w:p>
        </w:tc>
        <w:tc>
          <w:tcPr>
            <w:tcW w:w="3269" w:type="dxa"/>
            <w:tcBorders>
              <w:top w:val="single" w:sz="4" w:space="0" w:color="auto"/>
              <w:left w:val="single" w:sz="4" w:space="0" w:color="auto"/>
              <w:bottom w:val="single" w:sz="4" w:space="0" w:color="auto"/>
              <w:right w:val="single" w:sz="4" w:space="0" w:color="auto"/>
            </w:tcBorders>
            <w:hideMark/>
          </w:tcPr>
          <w:p w14:paraId="56DF6143" w14:textId="77777777" w:rsidR="00E44A89" w:rsidRPr="00D222BC" w:rsidRDefault="00E44A89" w:rsidP="00271780">
            <w:pPr>
              <w:jc w:val="center"/>
              <w:rPr>
                <w:kern w:val="2"/>
                <w:sz w:val="18"/>
                <w:szCs w:val="18"/>
              </w:rPr>
            </w:pPr>
            <w:r w:rsidRPr="00D222BC">
              <w:rPr>
                <w:kern w:val="2"/>
                <w:sz w:val="18"/>
                <w:szCs w:val="18"/>
              </w:rPr>
              <w:t>всего</w:t>
            </w:r>
          </w:p>
        </w:tc>
        <w:tc>
          <w:tcPr>
            <w:tcW w:w="2317" w:type="dxa"/>
            <w:tcBorders>
              <w:top w:val="single" w:sz="4" w:space="0" w:color="auto"/>
              <w:left w:val="single" w:sz="4" w:space="0" w:color="auto"/>
              <w:bottom w:val="single" w:sz="4" w:space="0" w:color="auto"/>
              <w:right w:val="single" w:sz="4" w:space="0" w:color="auto"/>
            </w:tcBorders>
          </w:tcPr>
          <w:p w14:paraId="52A33E66" w14:textId="77777777" w:rsidR="00E44A89" w:rsidRPr="00D222BC" w:rsidRDefault="00A3159E" w:rsidP="00955E3C">
            <w:pPr>
              <w:jc w:val="center"/>
              <w:rPr>
                <w:kern w:val="2"/>
                <w:sz w:val="18"/>
                <w:szCs w:val="18"/>
              </w:rPr>
            </w:pPr>
            <w:r>
              <w:rPr>
                <w:kern w:val="2"/>
                <w:sz w:val="18"/>
                <w:szCs w:val="18"/>
              </w:rPr>
              <w:t>4</w:t>
            </w:r>
            <w:r w:rsidR="006608AD">
              <w:rPr>
                <w:kern w:val="2"/>
                <w:sz w:val="18"/>
                <w:szCs w:val="18"/>
              </w:rPr>
              <w:t>000,0</w:t>
            </w:r>
          </w:p>
        </w:tc>
        <w:tc>
          <w:tcPr>
            <w:tcW w:w="2317" w:type="dxa"/>
            <w:tcBorders>
              <w:top w:val="single" w:sz="4" w:space="0" w:color="auto"/>
              <w:left w:val="single" w:sz="4" w:space="0" w:color="auto"/>
              <w:bottom w:val="single" w:sz="4" w:space="0" w:color="auto"/>
              <w:right w:val="single" w:sz="4" w:space="0" w:color="auto"/>
            </w:tcBorders>
          </w:tcPr>
          <w:p w14:paraId="5B9DC0F2" w14:textId="77777777" w:rsidR="00E44A89" w:rsidRPr="00D222BC" w:rsidRDefault="00A3159E" w:rsidP="00955E3C">
            <w:pPr>
              <w:jc w:val="center"/>
              <w:rPr>
                <w:kern w:val="2"/>
                <w:sz w:val="18"/>
                <w:szCs w:val="18"/>
              </w:rPr>
            </w:pPr>
            <w:r>
              <w:rPr>
                <w:kern w:val="2"/>
                <w:sz w:val="18"/>
                <w:szCs w:val="18"/>
              </w:rPr>
              <w:t>4</w:t>
            </w:r>
            <w:r w:rsidR="00E77840">
              <w:rPr>
                <w:kern w:val="2"/>
                <w:sz w:val="18"/>
                <w:szCs w:val="18"/>
              </w:rPr>
              <w:t>000</w:t>
            </w:r>
            <w:r w:rsidR="0089475D">
              <w:rPr>
                <w:kern w:val="2"/>
                <w:sz w:val="18"/>
                <w:szCs w:val="18"/>
              </w:rPr>
              <w:t>,0</w:t>
            </w:r>
          </w:p>
        </w:tc>
        <w:tc>
          <w:tcPr>
            <w:tcW w:w="1724" w:type="dxa"/>
            <w:tcBorders>
              <w:top w:val="single" w:sz="4" w:space="0" w:color="auto"/>
              <w:left w:val="single" w:sz="4" w:space="0" w:color="auto"/>
              <w:bottom w:val="single" w:sz="4" w:space="0" w:color="auto"/>
              <w:right w:val="single" w:sz="4" w:space="0" w:color="auto"/>
            </w:tcBorders>
          </w:tcPr>
          <w:p w14:paraId="4DFFE159" w14:textId="77777777" w:rsidR="00E44A89" w:rsidRPr="00D222BC" w:rsidRDefault="00A3159E" w:rsidP="00955E3C">
            <w:pPr>
              <w:jc w:val="center"/>
              <w:rPr>
                <w:kern w:val="2"/>
                <w:sz w:val="18"/>
                <w:szCs w:val="18"/>
              </w:rPr>
            </w:pPr>
            <w:r>
              <w:rPr>
                <w:kern w:val="2"/>
                <w:sz w:val="18"/>
                <w:szCs w:val="18"/>
              </w:rPr>
              <w:t>4</w:t>
            </w:r>
            <w:r w:rsidR="005B7183">
              <w:rPr>
                <w:kern w:val="2"/>
                <w:sz w:val="18"/>
                <w:szCs w:val="18"/>
              </w:rPr>
              <w:t>00</w:t>
            </w:r>
            <w:r w:rsidR="00E77840">
              <w:rPr>
                <w:kern w:val="2"/>
                <w:sz w:val="18"/>
                <w:szCs w:val="18"/>
              </w:rPr>
              <w:t>0,0</w:t>
            </w:r>
          </w:p>
        </w:tc>
      </w:tr>
      <w:tr w:rsidR="00023C71" w:rsidRPr="00D222BC" w14:paraId="186D30EB" w14:textId="77777777" w:rsidTr="00E77840">
        <w:trPr>
          <w:trHeight w:val="157"/>
        </w:trPr>
        <w:tc>
          <w:tcPr>
            <w:tcW w:w="5577" w:type="dxa"/>
            <w:vMerge/>
            <w:tcBorders>
              <w:top w:val="single" w:sz="4" w:space="0" w:color="auto"/>
              <w:left w:val="single" w:sz="4" w:space="0" w:color="auto"/>
              <w:bottom w:val="single" w:sz="4" w:space="0" w:color="auto"/>
              <w:right w:val="single" w:sz="4" w:space="0" w:color="auto"/>
            </w:tcBorders>
            <w:vAlign w:val="center"/>
            <w:hideMark/>
          </w:tcPr>
          <w:p w14:paraId="5FA40129" w14:textId="77777777" w:rsidR="00402DF3" w:rsidRPr="00D222BC" w:rsidRDefault="00402DF3" w:rsidP="00A921D1">
            <w:pPr>
              <w:jc w:val="center"/>
              <w:rPr>
                <w:kern w:val="2"/>
                <w:sz w:val="18"/>
                <w:szCs w:val="18"/>
              </w:rPr>
            </w:pPr>
          </w:p>
        </w:tc>
        <w:tc>
          <w:tcPr>
            <w:tcW w:w="3269" w:type="dxa"/>
            <w:tcBorders>
              <w:top w:val="single" w:sz="4" w:space="0" w:color="auto"/>
              <w:left w:val="single" w:sz="4" w:space="0" w:color="auto"/>
              <w:bottom w:val="single" w:sz="4" w:space="0" w:color="auto"/>
              <w:right w:val="single" w:sz="4" w:space="0" w:color="auto"/>
            </w:tcBorders>
            <w:hideMark/>
          </w:tcPr>
          <w:p w14:paraId="31CD622E" w14:textId="77777777" w:rsidR="00402DF3" w:rsidRPr="00D222BC" w:rsidRDefault="00402DF3" w:rsidP="00271780">
            <w:pPr>
              <w:jc w:val="center"/>
              <w:rPr>
                <w:bCs/>
                <w:iCs/>
                <w:kern w:val="2"/>
                <w:sz w:val="18"/>
                <w:szCs w:val="18"/>
              </w:rPr>
            </w:pPr>
            <w:r w:rsidRPr="00D222BC">
              <w:rPr>
                <w:bCs/>
                <w:iCs/>
                <w:kern w:val="2"/>
                <w:sz w:val="18"/>
                <w:szCs w:val="18"/>
              </w:rPr>
              <w:t>в том числе за счет средств:</w:t>
            </w:r>
          </w:p>
        </w:tc>
        <w:tc>
          <w:tcPr>
            <w:tcW w:w="2317" w:type="dxa"/>
            <w:tcBorders>
              <w:top w:val="single" w:sz="4" w:space="0" w:color="auto"/>
              <w:left w:val="single" w:sz="4" w:space="0" w:color="auto"/>
              <w:bottom w:val="single" w:sz="4" w:space="0" w:color="auto"/>
              <w:right w:val="single" w:sz="4" w:space="0" w:color="auto"/>
            </w:tcBorders>
          </w:tcPr>
          <w:p w14:paraId="2F3C41D9" w14:textId="77777777" w:rsidR="00402DF3" w:rsidRPr="00D222BC" w:rsidRDefault="00402DF3" w:rsidP="00271780">
            <w:pPr>
              <w:jc w:val="center"/>
              <w:rPr>
                <w:bCs/>
                <w:iCs/>
                <w:kern w:val="2"/>
                <w:sz w:val="18"/>
                <w:szCs w:val="18"/>
              </w:rPr>
            </w:pPr>
          </w:p>
        </w:tc>
        <w:tc>
          <w:tcPr>
            <w:tcW w:w="2317" w:type="dxa"/>
            <w:tcBorders>
              <w:top w:val="single" w:sz="4" w:space="0" w:color="auto"/>
              <w:left w:val="single" w:sz="4" w:space="0" w:color="auto"/>
              <w:bottom w:val="single" w:sz="4" w:space="0" w:color="auto"/>
              <w:right w:val="single" w:sz="4" w:space="0" w:color="auto"/>
            </w:tcBorders>
          </w:tcPr>
          <w:p w14:paraId="35B6F215" w14:textId="77777777" w:rsidR="00402DF3" w:rsidRPr="00D222BC" w:rsidRDefault="00402DF3" w:rsidP="00271780">
            <w:pPr>
              <w:jc w:val="center"/>
              <w:rPr>
                <w:bCs/>
                <w:iCs/>
                <w:kern w:val="2"/>
                <w:sz w:val="18"/>
                <w:szCs w:val="18"/>
              </w:rPr>
            </w:pPr>
          </w:p>
        </w:tc>
        <w:tc>
          <w:tcPr>
            <w:tcW w:w="1724" w:type="dxa"/>
            <w:tcBorders>
              <w:top w:val="single" w:sz="4" w:space="0" w:color="auto"/>
              <w:left w:val="single" w:sz="4" w:space="0" w:color="auto"/>
              <w:bottom w:val="single" w:sz="4" w:space="0" w:color="auto"/>
              <w:right w:val="single" w:sz="4" w:space="0" w:color="auto"/>
            </w:tcBorders>
          </w:tcPr>
          <w:p w14:paraId="4671D7B6" w14:textId="77777777" w:rsidR="00402DF3" w:rsidRPr="00D222BC" w:rsidRDefault="00402DF3" w:rsidP="00271780">
            <w:pPr>
              <w:jc w:val="center"/>
              <w:rPr>
                <w:bCs/>
                <w:iCs/>
                <w:kern w:val="2"/>
                <w:sz w:val="18"/>
                <w:szCs w:val="18"/>
              </w:rPr>
            </w:pPr>
          </w:p>
        </w:tc>
      </w:tr>
      <w:tr w:rsidR="00023C71" w:rsidRPr="00D222BC" w14:paraId="3ED153DC" w14:textId="77777777" w:rsidTr="00E77840">
        <w:trPr>
          <w:trHeight w:val="164"/>
        </w:trPr>
        <w:tc>
          <w:tcPr>
            <w:tcW w:w="5577" w:type="dxa"/>
            <w:vMerge/>
            <w:tcBorders>
              <w:top w:val="single" w:sz="4" w:space="0" w:color="auto"/>
              <w:left w:val="single" w:sz="4" w:space="0" w:color="auto"/>
              <w:bottom w:val="single" w:sz="4" w:space="0" w:color="auto"/>
              <w:right w:val="single" w:sz="4" w:space="0" w:color="auto"/>
            </w:tcBorders>
            <w:vAlign w:val="center"/>
            <w:hideMark/>
          </w:tcPr>
          <w:p w14:paraId="2FFA6C02" w14:textId="77777777" w:rsidR="003E1125" w:rsidRPr="00D222BC" w:rsidRDefault="003E1125" w:rsidP="003E1125">
            <w:pPr>
              <w:jc w:val="center"/>
              <w:rPr>
                <w:kern w:val="2"/>
                <w:sz w:val="18"/>
                <w:szCs w:val="18"/>
              </w:rPr>
            </w:pPr>
          </w:p>
        </w:tc>
        <w:tc>
          <w:tcPr>
            <w:tcW w:w="3269" w:type="dxa"/>
            <w:tcBorders>
              <w:top w:val="single" w:sz="4" w:space="0" w:color="auto"/>
              <w:left w:val="single" w:sz="4" w:space="0" w:color="auto"/>
              <w:bottom w:val="single" w:sz="4" w:space="0" w:color="auto"/>
              <w:right w:val="single" w:sz="4" w:space="0" w:color="auto"/>
            </w:tcBorders>
            <w:hideMark/>
          </w:tcPr>
          <w:p w14:paraId="350E4AE4" w14:textId="77777777" w:rsidR="003E1125" w:rsidRPr="00D222BC" w:rsidRDefault="003E1125" w:rsidP="003E1125">
            <w:pPr>
              <w:jc w:val="center"/>
              <w:rPr>
                <w:kern w:val="2"/>
                <w:sz w:val="18"/>
                <w:szCs w:val="18"/>
              </w:rPr>
            </w:pPr>
            <w:r w:rsidRPr="00D222BC">
              <w:rPr>
                <w:kern w:val="2"/>
                <w:sz w:val="18"/>
                <w:szCs w:val="18"/>
              </w:rPr>
              <w:t>местного бюджет</w:t>
            </w:r>
            <w:r>
              <w:rPr>
                <w:kern w:val="2"/>
                <w:sz w:val="18"/>
                <w:szCs w:val="18"/>
              </w:rPr>
              <w:t>а</w:t>
            </w:r>
          </w:p>
        </w:tc>
        <w:tc>
          <w:tcPr>
            <w:tcW w:w="2317" w:type="dxa"/>
            <w:tcBorders>
              <w:top w:val="single" w:sz="4" w:space="0" w:color="auto"/>
              <w:left w:val="single" w:sz="4" w:space="0" w:color="auto"/>
              <w:bottom w:val="single" w:sz="4" w:space="0" w:color="auto"/>
              <w:right w:val="single" w:sz="4" w:space="0" w:color="auto"/>
            </w:tcBorders>
          </w:tcPr>
          <w:p w14:paraId="005BCF38" w14:textId="77777777" w:rsidR="003E1125" w:rsidRPr="00D222BC" w:rsidRDefault="00A3159E" w:rsidP="003E1125">
            <w:pPr>
              <w:jc w:val="center"/>
              <w:rPr>
                <w:kern w:val="2"/>
                <w:sz w:val="18"/>
                <w:szCs w:val="18"/>
              </w:rPr>
            </w:pPr>
            <w:r>
              <w:rPr>
                <w:kern w:val="2"/>
                <w:sz w:val="18"/>
                <w:szCs w:val="18"/>
              </w:rPr>
              <w:t>4</w:t>
            </w:r>
            <w:r w:rsidR="006608AD">
              <w:rPr>
                <w:kern w:val="2"/>
                <w:sz w:val="18"/>
                <w:szCs w:val="18"/>
              </w:rPr>
              <w:t>000,0</w:t>
            </w:r>
          </w:p>
        </w:tc>
        <w:tc>
          <w:tcPr>
            <w:tcW w:w="2317" w:type="dxa"/>
            <w:tcBorders>
              <w:top w:val="single" w:sz="4" w:space="0" w:color="auto"/>
              <w:left w:val="single" w:sz="4" w:space="0" w:color="auto"/>
              <w:bottom w:val="single" w:sz="4" w:space="0" w:color="auto"/>
              <w:right w:val="single" w:sz="4" w:space="0" w:color="auto"/>
            </w:tcBorders>
          </w:tcPr>
          <w:p w14:paraId="5D294845" w14:textId="77777777" w:rsidR="003E1125" w:rsidRPr="00D222BC" w:rsidRDefault="00A3159E" w:rsidP="003E1125">
            <w:pPr>
              <w:jc w:val="center"/>
              <w:rPr>
                <w:kern w:val="2"/>
                <w:sz w:val="18"/>
                <w:szCs w:val="18"/>
              </w:rPr>
            </w:pPr>
            <w:r>
              <w:rPr>
                <w:kern w:val="2"/>
                <w:sz w:val="18"/>
                <w:szCs w:val="18"/>
              </w:rPr>
              <w:t>4</w:t>
            </w:r>
            <w:r w:rsidR="00E77840">
              <w:rPr>
                <w:kern w:val="2"/>
                <w:sz w:val="18"/>
                <w:szCs w:val="18"/>
              </w:rPr>
              <w:t>000</w:t>
            </w:r>
            <w:r w:rsidR="0089475D">
              <w:rPr>
                <w:kern w:val="2"/>
                <w:sz w:val="18"/>
                <w:szCs w:val="18"/>
              </w:rPr>
              <w:t>,0</w:t>
            </w:r>
          </w:p>
        </w:tc>
        <w:tc>
          <w:tcPr>
            <w:tcW w:w="1724" w:type="dxa"/>
            <w:tcBorders>
              <w:top w:val="single" w:sz="4" w:space="0" w:color="auto"/>
              <w:left w:val="single" w:sz="4" w:space="0" w:color="auto"/>
              <w:bottom w:val="single" w:sz="4" w:space="0" w:color="auto"/>
              <w:right w:val="single" w:sz="4" w:space="0" w:color="auto"/>
            </w:tcBorders>
          </w:tcPr>
          <w:p w14:paraId="13C6705D" w14:textId="77777777" w:rsidR="003E1125" w:rsidRPr="00D222BC" w:rsidRDefault="00A3159E" w:rsidP="003E1125">
            <w:pPr>
              <w:jc w:val="center"/>
              <w:rPr>
                <w:kern w:val="2"/>
                <w:sz w:val="18"/>
                <w:szCs w:val="18"/>
              </w:rPr>
            </w:pPr>
            <w:r>
              <w:rPr>
                <w:kern w:val="2"/>
                <w:sz w:val="18"/>
                <w:szCs w:val="18"/>
              </w:rPr>
              <w:t>4</w:t>
            </w:r>
            <w:r w:rsidR="005B7183">
              <w:rPr>
                <w:kern w:val="2"/>
                <w:sz w:val="18"/>
                <w:szCs w:val="18"/>
              </w:rPr>
              <w:t>00</w:t>
            </w:r>
            <w:r w:rsidR="00E77840">
              <w:rPr>
                <w:kern w:val="2"/>
                <w:sz w:val="18"/>
                <w:szCs w:val="18"/>
              </w:rPr>
              <w:t>0,0</w:t>
            </w:r>
          </w:p>
        </w:tc>
      </w:tr>
      <w:tr w:rsidR="00023C71" w:rsidRPr="00D222BC" w14:paraId="63ABEB3A" w14:textId="77777777" w:rsidTr="00E77840">
        <w:trPr>
          <w:trHeight w:val="169"/>
        </w:trPr>
        <w:tc>
          <w:tcPr>
            <w:tcW w:w="5577" w:type="dxa"/>
            <w:vMerge/>
            <w:tcBorders>
              <w:top w:val="single" w:sz="4" w:space="0" w:color="auto"/>
              <w:left w:val="single" w:sz="4" w:space="0" w:color="auto"/>
              <w:bottom w:val="single" w:sz="4" w:space="0" w:color="auto"/>
              <w:right w:val="single" w:sz="4" w:space="0" w:color="auto"/>
            </w:tcBorders>
            <w:vAlign w:val="center"/>
            <w:hideMark/>
          </w:tcPr>
          <w:p w14:paraId="7F8B01F9" w14:textId="77777777" w:rsidR="00E44A89" w:rsidRPr="00D222BC" w:rsidRDefault="00E44A89" w:rsidP="00A921D1">
            <w:pPr>
              <w:jc w:val="center"/>
              <w:rPr>
                <w:kern w:val="2"/>
                <w:sz w:val="18"/>
                <w:szCs w:val="18"/>
              </w:rPr>
            </w:pPr>
          </w:p>
        </w:tc>
        <w:tc>
          <w:tcPr>
            <w:tcW w:w="3269" w:type="dxa"/>
            <w:tcBorders>
              <w:top w:val="single" w:sz="4" w:space="0" w:color="auto"/>
              <w:left w:val="single" w:sz="4" w:space="0" w:color="auto"/>
              <w:bottom w:val="single" w:sz="4" w:space="0" w:color="auto"/>
              <w:right w:val="single" w:sz="4" w:space="0" w:color="auto"/>
            </w:tcBorders>
            <w:hideMark/>
          </w:tcPr>
          <w:p w14:paraId="12D7B29C" w14:textId="77777777" w:rsidR="00E44A89" w:rsidRPr="00D222BC" w:rsidRDefault="00E44A89" w:rsidP="00271780">
            <w:pPr>
              <w:jc w:val="center"/>
              <w:rPr>
                <w:kern w:val="2"/>
                <w:sz w:val="18"/>
                <w:szCs w:val="18"/>
              </w:rPr>
            </w:pPr>
            <w:r w:rsidRPr="00D222BC">
              <w:rPr>
                <w:kern w:val="2"/>
                <w:sz w:val="18"/>
                <w:szCs w:val="18"/>
              </w:rPr>
              <w:t>областного бюджета</w:t>
            </w:r>
          </w:p>
        </w:tc>
        <w:tc>
          <w:tcPr>
            <w:tcW w:w="2317" w:type="dxa"/>
            <w:tcBorders>
              <w:top w:val="single" w:sz="4" w:space="0" w:color="auto"/>
              <w:left w:val="single" w:sz="4" w:space="0" w:color="auto"/>
              <w:bottom w:val="single" w:sz="4" w:space="0" w:color="auto"/>
              <w:right w:val="single" w:sz="4" w:space="0" w:color="auto"/>
            </w:tcBorders>
          </w:tcPr>
          <w:p w14:paraId="77EBB59A" w14:textId="77777777" w:rsidR="00E44A89" w:rsidRPr="00D222BC" w:rsidRDefault="006608AD" w:rsidP="00955E3C">
            <w:pPr>
              <w:jc w:val="center"/>
              <w:rPr>
                <w:kern w:val="2"/>
                <w:sz w:val="18"/>
                <w:szCs w:val="18"/>
              </w:rPr>
            </w:pPr>
            <w:r>
              <w:rPr>
                <w:kern w:val="2"/>
                <w:sz w:val="18"/>
                <w:szCs w:val="18"/>
              </w:rPr>
              <w:t>0,0</w:t>
            </w:r>
          </w:p>
        </w:tc>
        <w:tc>
          <w:tcPr>
            <w:tcW w:w="2317" w:type="dxa"/>
            <w:tcBorders>
              <w:top w:val="single" w:sz="4" w:space="0" w:color="auto"/>
              <w:left w:val="single" w:sz="4" w:space="0" w:color="auto"/>
              <w:bottom w:val="single" w:sz="4" w:space="0" w:color="auto"/>
              <w:right w:val="single" w:sz="4" w:space="0" w:color="auto"/>
            </w:tcBorders>
          </w:tcPr>
          <w:p w14:paraId="28A2D839" w14:textId="77777777" w:rsidR="00E44A89" w:rsidRPr="00D222BC" w:rsidRDefault="00E77840" w:rsidP="00955E3C">
            <w:pPr>
              <w:jc w:val="center"/>
              <w:rPr>
                <w:kern w:val="2"/>
                <w:sz w:val="18"/>
                <w:szCs w:val="18"/>
              </w:rPr>
            </w:pPr>
            <w:r>
              <w:rPr>
                <w:kern w:val="2"/>
                <w:sz w:val="18"/>
                <w:szCs w:val="18"/>
              </w:rPr>
              <w:t>0</w:t>
            </w:r>
            <w:r w:rsidR="0089475D">
              <w:rPr>
                <w:kern w:val="2"/>
                <w:sz w:val="18"/>
                <w:szCs w:val="18"/>
              </w:rPr>
              <w:t>,0</w:t>
            </w:r>
          </w:p>
        </w:tc>
        <w:tc>
          <w:tcPr>
            <w:tcW w:w="1724" w:type="dxa"/>
            <w:tcBorders>
              <w:top w:val="single" w:sz="4" w:space="0" w:color="auto"/>
              <w:left w:val="single" w:sz="4" w:space="0" w:color="auto"/>
              <w:bottom w:val="single" w:sz="4" w:space="0" w:color="auto"/>
              <w:right w:val="single" w:sz="4" w:space="0" w:color="auto"/>
            </w:tcBorders>
          </w:tcPr>
          <w:p w14:paraId="0A4DBF2E" w14:textId="77777777" w:rsidR="00E44A89" w:rsidRPr="00D222BC" w:rsidRDefault="00E77840" w:rsidP="00955E3C">
            <w:pPr>
              <w:jc w:val="center"/>
              <w:rPr>
                <w:kern w:val="2"/>
                <w:sz w:val="18"/>
                <w:szCs w:val="18"/>
              </w:rPr>
            </w:pPr>
            <w:r>
              <w:rPr>
                <w:kern w:val="2"/>
                <w:sz w:val="18"/>
                <w:szCs w:val="18"/>
              </w:rPr>
              <w:t>0</w:t>
            </w:r>
            <w:r w:rsidR="0089475D">
              <w:rPr>
                <w:kern w:val="2"/>
                <w:sz w:val="18"/>
                <w:szCs w:val="18"/>
              </w:rPr>
              <w:t>,0</w:t>
            </w:r>
          </w:p>
        </w:tc>
      </w:tr>
      <w:tr w:rsidR="00023C71" w:rsidRPr="00D222BC" w14:paraId="7B61AF08" w14:textId="77777777" w:rsidTr="00E77840">
        <w:trPr>
          <w:trHeight w:val="169"/>
        </w:trPr>
        <w:tc>
          <w:tcPr>
            <w:tcW w:w="5577" w:type="dxa"/>
            <w:vMerge/>
            <w:tcBorders>
              <w:top w:val="single" w:sz="4" w:space="0" w:color="auto"/>
              <w:left w:val="single" w:sz="4" w:space="0" w:color="auto"/>
              <w:bottom w:val="single" w:sz="4" w:space="0" w:color="auto"/>
              <w:right w:val="single" w:sz="4" w:space="0" w:color="auto"/>
            </w:tcBorders>
            <w:vAlign w:val="center"/>
            <w:hideMark/>
          </w:tcPr>
          <w:p w14:paraId="556BEDA8" w14:textId="77777777" w:rsidR="00E44A89" w:rsidRPr="00D222BC" w:rsidRDefault="00E44A89" w:rsidP="00A921D1">
            <w:pPr>
              <w:jc w:val="center"/>
              <w:rPr>
                <w:kern w:val="2"/>
                <w:sz w:val="18"/>
                <w:szCs w:val="18"/>
              </w:rPr>
            </w:pPr>
          </w:p>
        </w:tc>
        <w:tc>
          <w:tcPr>
            <w:tcW w:w="3269" w:type="dxa"/>
            <w:tcBorders>
              <w:top w:val="single" w:sz="4" w:space="0" w:color="auto"/>
              <w:left w:val="single" w:sz="4" w:space="0" w:color="auto"/>
              <w:bottom w:val="single" w:sz="4" w:space="0" w:color="auto"/>
              <w:right w:val="single" w:sz="4" w:space="0" w:color="auto"/>
            </w:tcBorders>
            <w:hideMark/>
          </w:tcPr>
          <w:p w14:paraId="28891ADA" w14:textId="77777777" w:rsidR="00E44A89" w:rsidRPr="00D222BC" w:rsidRDefault="00E44A89" w:rsidP="00271780">
            <w:pPr>
              <w:jc w:val="center"/>
              <w:rPr>
                <w:kern w:val="2"/>
                <w:sz w:val="18"/>
                <w:szCs w:val="18"/>
              </w:rPr>
            </w:pPr>
            <w:r w:rsidRPr="00D222BC">
              <w:rPr>
                <w:kern w:val="2"/>
                <w:sz w:val="18"/>
                <w:szCs w:val="18"/>
              </w:rPr>
              <w:t>федерального бюджета</w:t>
            </w:r>
          </w:p>
        </w:tc>
        <w:tc>
          <w:tcPr>
            <w:tcW w:w="2317" w:type="dxa"/>
            <w:tcBorders>
              <w:top w:val="single" w:sz="4" w:space="0" w:color="auto"/>
              <w:left w:val="single" w:sz="4" w:space="0" w:color="auto"/>
              <w:bottom w:val="single" w:sz="4" w:space="0" w:color="auto"/>
              <w:right w:val="single" w:sz="4" w:space="0" w:color="auto"/>
            </w:tcBorders>
          </w:tcPr>
          <w:p w14:paraId="2ED7E85A" w14:textId="77777777" w:rsidR="00E44A89" w:rsidRPr="00D222BC" w:rsidRDefault="00E44A89" w:rsidP="00271780">
            <w:pPr>
              <w:jc w:val="center"/>
              <w:rPr>
                <w:kern w:val="2"/>
                <w:sz w:val="18"/>
                <w:szCs w:val="18"/>
              </w:rPr>
            </w:pPr>
            <w:r>
              <w:rPr>
                <w:kern w:val="2"/>
                <w:sz w:val="18"/>
                <w:szCs w:val="18"/>
              </w:rPr>
              <w:t>0,0</w:t>
            </w:r>
          </w:p>
        </w:tc>
        <w:tc>
          <w:tcPr>
            <w:tcW w:w="2317" w:type="dxa"/>
            <w:tcBorders>
              <w:top w:val="single" w:sz="4" w:space="0" w:color="auto"/>
              <w:left w:val="single" w:sz="4" w:space="0" w:color="auto"/>
              <w:bottom w:val="single" w:sz="4" w:space="0" w:color="auto"/>
              <w:right w:val="single" w:sz="4" w:space="0" w:color="auto"/>
            </w:tcBorders>
          </w:tcPr>
          <w:p w14:paraId="2BF97F4A" w14:textId="77777777" w:rsidR="00E44A89" w:rsidRPr="00D222BC" w:rsidRDefault="00E44A89" w:rsidP="00271780">
            <w:pPr>
              <w:jc w:val="center"/>
              <w:rPr>
                <w:kern w:val="2"/>
                <w:sz w:val="18"/>
                <w:szCs w:val="18"/>
              </w:rPr>
            </w:pPr>
            <w:r>
              <w:rPr>
                <w:kern w:val="2"/>
                <w:sz w:val="18"/>
                <w:szCs w:val="18"/>
              </w:rPr>
              <w:t>0,0</w:t>
            </w:r>
          </w:p>
        </w:tc>
        <w:tc>
          <w:tcPr>
            <w:tcW w:w="1724" w:type="dxa"/>
            <w:tcBorders>
              <w:top w:val="single" w:sz="4" w:space="0" w:color="auto"/>
              <w:left w:val="single" w:sz="4" w:space="0" w:color="auto"/>
              <w:bottom w:val="single" w:sz="4" w:space="0" w:color="auto"/>
              <w:right w:val="single" w:sz="4" w:space="0" w:color="auto"/>
            </w:tcBorders>
          </w:tcPr>
          <w:p w14:paraId="1D95155F" w14:textId="77777777" w:rsidR="00E44A89" w:rsidRPr="00D222BC" w:rsidRDefault="00E44A89" w:rsidP="00271780">
            <w:pPr>
              <w:jc w:val="center"/>
              <w:rPr>
                <w:kern w:val="2"/>
                <w:sz w:val="18"/>
                <w:szCs w:val="18"/>
              </w:rPr>
            </w:pPr>
            <w:r>
              <w:rPr>
                <w:kern w:val="2"/>
                <w:sz w:val="18"/>
                <w:szCs w:val="18"/>
              </w:rPr>
              <w:t>0,0</w:t>
            </w:r>
          </w:p>
        </w:tc>
      </w:tr>
      <w:tr w:rsidR="00E206A5" w:rsidRPr="00D222BC" w14:paraId="430CA634" w14:textId="77777777" w:rsidTr="00E77840">
        <w:trPr>
          <w:trHeight w:val="249"/>
        </w:trPr>
        <w:tc>
          <w:tcPr>
            <w:tcW w:w="5577" w:type="dxa"/>
            <w:vMerge w:val="restart"/>
            <w:tcBorders>
              <w:top w:val="single" w:sz="4" w:space="0" w:color="auto"/>
              <w:left w:val="single" w:sz="4" w:space="0" w:color="auto"/>
              <w:right w:val="single" w:sz="4" w:space="0" w:color="auto"/>
            </w:tcBorders>
            <w:hideMark/>
          </w:tcPr>
          <w:p w14:paraId="6D84B7B8" w14:textId="77777777" w:rsidR="00E206A5" w:rsidRPr="00D222BC" w:rsidRDefault="00E206A5" w:rsidP="00E206A5">
            <w:pPr>
              <w:jc w:val="center"/>
              <w:rPr>
                <w:kern w:val="2"/>
                <w:sz w:val="18"/>
                <w:szCs w:val="18"/>
              </w:rPr>
            </w:pPr>
            <w:r w:rsidRPr="00D222BC">
              <w:rPr>
                <w:kern w:val="2"/>
                <w:sz w:val="18"/>
                <w:szCs w:val="18"/>
              </w:rPr>
              <w:t>П</w:t>
            </w:r>
            <w:r>
              <w:rPr>
                <w:kern w:val="2"/>
                <w:sz w:val="18"/>
                <w:szCs w:val="18"/>
              </w:rPr>
              <w:t>одпрограмма 1 «</w:t>
            </w:r>
            <w:r w:rsidRPr="00AE5D6D">
              <w:rPr>
                <w:color w:val="000000"/>
                <w:kern w:val="2"/>
              </w:rPr>
              <w:t>Развитие транспортной инфраструктуры Администрации Боковского сельского поселения</w:t>
            </w:r>
            <w:r w:rsidRPr="00D222BC">
              <w:rPr>
                <w:kern w:val="2"/>
                <w:sz w:val="18"/>
                <w:szCs w:val="18"/>
              </w:rPr>
              <w:t>»</w:t>
            </w:r>
          </w:p>
        </w:tc>
        <w:tc>
          <w:tcPr>
            <w:tcW w:w="3269" w:type="dxa"/>
            <w:tcBorders>
              <w:top w:val="single" w:sz="4" w:space="0" w:color="auto"/>
              <w:left w:val="single" w:sz="4" w:space="0" w:color="auto"/>
              <w:bottom w:val="single" w:sz="4" w:space="0" w:color="auto"/>
              <w:right w:val="single" w:sz="4" w:space="0" w:color="auto"/>
            </w:tcBorders>
            <w:hideMark/>
          </w:tcPr>
          <w:p w14:paraId="17890AC1" w14:textId="77777777" w:rsidR="00E206A5" w:rsidRPr="00D222BC" w:rsidRDefault="00E206A5" w:rsidP="00E206A5">
            <w:pPr>
              <w:jc w:val="center"/>
              <w:rPr>
                <w:kern w:val="2"/>
                <w:sz w:val="18"/>
                <w:szCs w:val="18"/>
              </w:rPr>
            </w:pPr>
            <w:r w:rsidRPr="00D222BC">
              <w:rPr>
                <w:kern w:val="2"/>
                <w:sz w:val="18"/>
                <w:szCs w:val="18"/>
              </w:rPr>
              <w:t>всего</w:t>
            </w:r>
          </w:p>
        </w:tc>
        <w:tc>
          <w:tcPr>
            <w:tcW w:w="2317" w:type="dxa"/>
            <w:tcBorders>
              <w:top w:val="single" w:sz="4" w:space="0" w:color="auto"/>
              <w:left w:val="single" w:sz="4" w:space="0" w:color="auto"/>
              <w:bottom w:val="single" w:sz="4" w:space="0" w:color="auto"/>
              <w:right w:val="single" w:sz="4" w:space="0" w:color="auto"/>
            </w:tcBorders>
          </w:tcPr>
          <w:p w14:paraId="7F6E39CB" w14:textId="77777777" w:rsidR="00E206A5" w:rsidRPr="00D222BC" w:rsidRDefault="00A3159E" w:rsidP="00E206A5">
            <w:pPr>
              <w:jc w:val="center"/>
              <w:rPr>
                <w:kern w:val="2"/>
                <w:sz w:val="18"/>
                <w:szCs w:val="18"/>
              </w:rPr>
            </w:pPr>
            <w:r>
              <w:rPr>
                <w:kern w:val="2"/>
                <w:sz w:val="18"/>
                <w:szCs w:val="18"/>
              </w:rPr>
              <w:t>4</w:t>
            </w:r>
            <w:r w:rsidR="006608AD">
              <w:rPr>
                <w:kern w:val="2"/>
                <w:sz w:val="18"/>
                <w:szCs w:val="18"/>
              </w:rPr>
              <w:t>000,0</w:t>
            </w:r>
          </w:p>
        </w:tc>
        <w:tc>
          <w:tcPr>
            <w:tcW w:w="2317" w:type="dxa"/>
            <w:tcBorders>
              <w:top w:val="single" w:sz="4" w:space="0" w:color="auto"/>
              <w:left w:val="single" w:sz="4" w:space="0" w:color="auto"/>
              <w:bottom w:val="single" w:sz="4" w:space="0" w:color="auto"/>
              <w:right w:val="single" w:sz="4" w:space="0" w:color="auto"/>
            </w:tcBorders>
          </w:tcPr>
          <w:p w14:paraId="42AC1CFA" w14:textId="77777777" w:rsidR="00E206A5" w:rsidRPr="00D222BC" w:rsidRDefault="00A3159E" w:rsidP="00E206A5">
            <w:pPr>
              <w:jc w:val="center"/>
              <w:rPr>
                <w:kern w:val="2"/>
                <w:sz w:val="18"/>
                <w:szCs w:val="18"/>
              </w:rPr>
            </w:pPr>
            <w:r>
              <w:rPr>
                <w:kern w:val="2"/>
                <w:sz w:val="18"/>
                <w:szCs w:val="18"/>
              </w:rPr>
              <w:t>4</w:t>
            </w:r>
            <w:r w:rsidR="00E77840">
              <w:rPr>
                <w:kern w:val="2"/>
                <w:sz w:val="18"/>
                <w:szCs w:val="18"/>
              </w:rPr>
              <w:t>000,0</w:t>
            </w:r>
          </w:p>
        </w:tc>
        <w:tc>
          <w:tcPr>
            <w:tcW w:w="1724" w:type="dxa"/>
            <w:tcBorders>
              <w:top w:val="single" w:sz="4" w:space="0" w:color="auto"/>
              <w:left w:val="single" w:sz="4" w:space="0" w:color="auto"/>
              <w:bottom w:val="single" w:sz="4" w:space="0" w:color="auto"/>
              <w:right w:val="single" w:sz="4" w:space="0" w:color="auto"/>
            </w:tcBorders>
          </w:tcPr>
          <w:p w14:paraId="5FE082F4" w14:textId="77777777" w:rsidR="00E206A5" w:rsidRPr="00D222BC" w:rsidRDefault="00E77840" w:rsidP="00E206A5">
            <w:pPr>
              <w:jc w:val="center"/>
              <w:rPr>
                <w:kern w:val="2"/>
                <w:sz w:val="18"/>
                <w:szCs w:val="18"/>
              </w:rPr>
            </w:pPr>
            <w:r>
              <w:rPr>
                <w:kern w:val="2"/>
                <w:sz w:val="18"/>
                <w:szCs w:val="18"/>
              </w:rPr>
              <w:t>0,0</w:t>
            </w:r>
          </w:p>
        </w:tc>
      </w:tr>
      <w:tr w:rsidR="00E206A5" w:rsidRPr="00D222BC" w14:paraId="04774BD0" w14:textId="77777777" w:rsidTr="00E77840">
        <w:trPr>
          <w:trHeight w:val="169"/>
        </w:trPr>
        <w:tc>
          <w:tcPr>
            <w:tcW w:w="5577" w:type="dxa"/>
            <w:vMerge/>
            <w:tcBorders>
              <w:left w:val="single" w:sz="4" w:space="0" w:color="auto"/>
              <w:right w:val="single" w:sz="4" w:space="0" w:color="auto"/>
            </w:tcBorders>
            <w:vAlign w:val="center"/>
            <w:hideMark/>
          </w:tcPr>
          <w:p w14:paraId="5750F161" w14:textId="77777777" w:rsidR="00E206A5" w:rsidRPr="00D222BC" w:rsidRDefault="00E206A5" w:rsidP="00E206A5">
            <w:pPr>
              <w:jc w:val="center"/>
              <w:rPr>
                <w:kern w:val="2"/>
                <w:sz w:val="18"/>
                <w:szCs w:val="18"/>
              </w:rPr>
            </w:pPr>
          </w:p>
        </w:tc>
        <w:tc>
          <w:tcPr>
            <w:tcW w:w="3269" w:type="dxa"/>
            <w:tcBorders>
              <w:top w:val="single" w:sz="4" w:space="0" w:color="auto"/>
              <w:left w:val="single" w:sz="4" w:space="0" w:color="auto"/>
              <w:bottom w:val="single" w:sz="4" w:space="0" w:color="auto"/>
              <w:right w:val="single" w:sz="4" w:space="0" w:color="auto"/>
            </w:tcBorders>
            <w:hideMark/>
          </w:tcPr>
          <w:p w14:paraId="574903EF" w14:textId="77777777" w:rsidR="00E206A5" w:rsidRPr="00D222BC" w:rsidRDefault="00E206A5" w:rsidP="00E206A5">
            <w:pPr>
              <w:jc w:val="center"/>
              <w:rPr>
                <w:bCs/>
                <w:iCs/>
                <w:kern w:val="2"/>
                <w:sz w:val="18"/>
                <w:szCs w:val="18"/>
              </w:rPr>
            </w:pPr>
            <w:r w:rsidRPr="00D222BC">
              <w:rPr>
                <w:bCs/>
                <w:iCs/>
                <w:kern w:val="2"/>
                <w:sz w:val="18"/>
                <w:szCs w:val="18"/>
              </w:rPr>
              <w:t>в том числе за счет средств:</w:t>
            </w:r>
          </w:p>
        </w:tc>
        <w:tc>
          <w:tcPr>
            <w:tcW w:w="2317" w:type="dxa"/>
            <w:tcBorders>
              <w:top w:val="single" w:sz="4" w:space="0" w:color="auto"/>
              <w:left w:val="single" w:sz="4" w:space="0" w:color="auto"/>
              <w:bottom w:val="single" w:sz="4" w:space="0" w:color="auto"/>
              <w:right w:val="single" w:sz="4" w:space="0" w:color="auto"/>
            </w:tcBorders>
          </w:tcPr>
          <w:p w14:paraId="2728BEAB" w14:textId="77777777" w:rsidR="00E206A5" w:rsidRPr="00D222BC" w:rsidRDefault="00E206A5" w:rsidP="00E206A5">
            <w:pPr>
              <w:jc w:val="center"/>
              <w:rPr>
                <w:bCs/>
                <w:iCs/>
                <w:kern w:val="2"/>
                <w:sz w:val="18"/>
                <w:szCs w:val="18"/>
              </w:rPr>
            </w:pPr>
          </w:p>
        </w:tc>
        <w:tc>
          <w:tcPr>
            <w:tcW w:w="2317" w:type="dxa"/>
            <w:tcBorders>
              <w:top w:val="single" w:sz="4" w:space="0" w:color="auto"/>
              <w:left w:val="single" w:sz="4" w:space="0" w:color="auto"/>
              <w:bottom w:val="single" w:sz="4" w:space="0" w:color="auto"/>
              <w:right w:val="single" w:sz="4" w:space="0" w:color="auto"/>
            </w:tcBorders>
          </w:tcPr>
          <w:p w14:paraId="61276D9A" w14:textId="77777777" w:rsidR="00E206A5" w:rsidRPr="00D222BC" w:rsidRDefault="00E206A5" w:rsidP="00E206A5">
            <w:pPr>
              <w:jc w:val="center"/>
              <w:rPr>
                <w:bCs/>
                <w:iCs/>
                <w:kern w:val="2"/>
                <w:sz w:val="18"/>
                <w:szCs w:val="18"/>
              </w:rPr>
            </w:pPr>
          </w:p>
        </w:tc>
        <w:tc>
          <w:tcPr>
            <w:tcW w:w="1724" w:type="dxa"/>
            <w:tcBorders>
              <w:top w:val="single" w:sz="4" w:space="0" w:color="auto"/>
              <w:left w:val="single" w:sz="4" w:space="0" w:color="auto"/>
              <w:bottom w:val="single" w:sz="4" w:space="0" w:color="auto"/>
              <w:right w:val="single" w:sz="4" w:space="0" w:color="auto"/>
            </w:tcBorders>
          </w:tcPr>
          <w:p w14:paraId="40A491B9" w14:textId="77777777" w:rsidR="00E206A5" w:rsidRPr="00D222BC" w:rsidRDefault="00E206A5" w:rsidP="00E206A5">
            <w:pPr>
              <w:jc w:val="center"/>
              <w:rPr>
                <w:bCs/>
                <w:iCs/>
                <w:kern w:val="2"/>
                <w:sz w:val="18"/>
                <w:szCs w:val="18"/>
              </w:rPr>
            </w:pPr>
          </w:p>
        </w:tc>
      </w:tr>
      <w:tr w:rsidR="00E206A5" w:rsidRPr="00D222BC" w14:paraId="581641E3" w14:textId="77777777" w:rsidTr="00E77840">
        <w:trPr>
          <w:trHeight w:val="169"/>
        </w:trPr>
        <w:tc>
          <w:tcPr>
            <w:tcW w:w="5577" w:type="dxa"/>
            <w:vMerge/>
            <w:tcBorders>
              <w:left w:val="single" w:sz="4" w:space="0" w:color="auto"/>
              <w:right w:val="single" w:sz="4" w:space="0" w:color="auto"/>
            </w:tcBorders>
            <w:vAlign w:val="center"/>
            <w:hideMark/>
          </w:tcPr>
          <w:p w14:paraId="6FA429B9" w14:textId="77777777" w:rsidR="00E206A5" w:rsidRPr="00D222BC" w:rsidRDefault="00E206A5" w:rsidP="00E206A5">
            <w:pPr>
              <w:jc w:val="center"/>
              <w:rPr>
                <w:kern w:val="2"/>
                <w:sz w:val="18"/>
                <w:szCs w:val="18"/>
              </w:rPr>
            </w:pPr>
          </w:p>
        </w:tc>
        <w:tc>
          <w:tcPr>
            <w:tcW w:w="3269" w:type="dxa"/>
            <w:tcBorders>
              <w:top w:val="single" w:sz="4" w:space="0" w:color="auto"/>
              <w:left w:val="single" w:sz="4" w:space="0" w:color="auto"/>
              <w:bottom w:val="single" w:sz="4" w:space="0" w:color="auto"/>
              <w:right w:val="single" w:sz="4" w:space="0" w:color="auto"/>
            </w:tcBorders>
            <w:hideMark/>
          </w:tcPr>
          <w:p w14:paraId="07E1A322" w14:textId="77777777" w:rsidR="00E206A5" w:rsidRPr="00D222BC" w:rsidRDefault="00E206A5" w:rsidP="00E206A5">
            <w:pPr>
              <w:jc w:val="center"/>
              <w:rPr>
                <w:kern w:val="2"/>
                <w:sz w:val="18"/>
                <w:szCs w:val="18"/>
              </w:rPr>
            </w:pPr>
            <w:r w:rsidRPr="00D222BC">
              <w:rPr>
                <w:kern w:val="2"/>
                <w:sz w:val="18"/>
                <w:szCs w:val="18"/>
              </w:rPr>
              <w:t>местного бюджет</w:t>
            </w:r>
            <w:r>
              <w:rPr>
                <w:kern w:val="2"/>
                <w:sz w:val="18"/>
                <w:szCs w:val="18"/>
              </w:rPr>
              <w:t>а</w:t>
            </w:r>
          </w:p>
        </w:tc>
        <w:tc>
          <w:tcPr>
            <w:tcW w:w="2317" w:type="dxa"/>
            <w:tcBorders>
              <w:top w:val="single" w:sz="4" w:space="0" w:color="auto"/>
              <w:left w:val="single" w:sz="4" w:space="0" w:color="auto"/>
              <w:bottom w:val="single" w:sz="4" w:space="0" w:color="auto"/>
              <w:right w:val="single" w:sz="4" w:space="0" w:color="auto"/>
            </w:tcBorders>
          </w:tcPr>
          <w:p w14:paraId="763C0BD1" w14:textId="77777777" w:rsidR="00E206A5" w:rsidRPr="00D222BC" w:rsidRDefault="006608AD" w:rsidP="00E206A5">
            <w:pPr>
              <w:jc w:val="center"/>
              <w:rPr>
                <w:kern w:val="2"/>
                <w:sz w:val="18"/>
                <w:szCs w:val="18"/>
              </w:rPr>
            </w:pPr>
            <w:r>
              <w:rPr>
                <w:kern w:val="2"/>
                <w:sz w:val="18"/>
                <w:szCs w:val="18"/>
              </w:rPr>
              <w:t>0,0</w:t>
            </w:r>
          </w:p>
        </w:tc>
        <w:tc>
          <w:tcPr>
            <w:tcW w:w="2317" w:type="dxa"/>
            <w:tcBorders>
              <w:top w:val="single" w:sz="4" w:space="0" w:color="auto"/>
              <w:left w:val="single" w:sz="4" w:space="0" w:color="auto"/>
              <w:bottom w:val="single" w:sz="4" w:space="0" w:color="auto"/>
              <w:right w:val="single" w:sz="4" w:space="0" w:color="auto"/>
            </w:tcBorders>
          </w:tcPr>
          <w:p w14:paraId="789E412A" w14:textId="77777777" w:rsidR="00E206A5" w:rsidRPr="00D222BC" w:rsidRDefault="00E77840" w:rsidP="00E206A5">
            <w:pPr>
              <w:jc w:val="center"/>
              <w:rPr>
                <w:kern w:val="2"/>
                <w:sz w:val="18"/>
                <w:szCs w:val="18"/>
              </w:rPr>
            </w:pPr>
            <w:r>
              <w:rPr>
                <w:kern w:val="2"/>
                <w:sz w:val="18"/>
                <w:szCs w:val="18"/>
              </w:rPr>
              <w:t>0,0</w:t>
            </w:r>
          </w:p>
        </w:tc>
        <w:tc>
          <w:tcPr>
            <w:tcW w:w="1724" w:type="dxa"/>
            <w:tcBorders>
              <w:top w:val="single" w:sz="4" w:space="0" w:color="auto"/>
              <w:left w:val="single" w:sz="4" w:space="0" w:color="auto"/>
              <w:bottom w:val="single" w:sz="4" w:space="0" w:color="auto"/>
              <w:right w:val="single" w:sz="4" w:space="0" w:color="auto"/>
            </w:tcBorders>
          </w:tcPr>
          <w:p w14:paraId="6A36EC5B" w14:textId="77777777" w:rsidR="00E206A5" w:rsidRPr="00D222BC" w:rsidRDefault="00E77840" w:rsidP="00E206A5">
            <w:pPr>
              <w:jc w:val="center"/>
              <w:rPr>
                <w:kern w:val="2"/>
                <w:sz w:val="18"/>
                <w:szCs w:val="18"/>
              </w:rPr>
            </w:pPr>
            <w:r>
              <w:rPr>
                <w:kern w:val="2"/>
                <w:sz w:val="18"/>
                <w:szCs w:val="18"/>
              </w:rPr>
              <w:t>0,0</w:t>
            </w:r>
          </w:p>
        </w:tc>
      </w:tr>
      <w:tr w:rsidR="00E206A5" w:rsidRPr="00D222BC" w14:paraId="5D71893D" w14:textId="77777777" w:rsidTr="00E77840">
        <w:trPr>
          <w:trHeight w:val="169"/>
        </w:trPr>
        <w:tc>
          <w:tcPr>
            <w:tcW w:w="5577" w:type="dxa"/>
            <w:vMerge/>
            <w:tcBorders>
              <w:left w:val="single" w:sz="4" w:space="0" w:color="auto"/>
              <w:right w:val="single" w:sz="4" w:space="0" w:color="auto"/>
            </w:tcBorders>
            <w:vAlign w:val="center"/>
            <w:hideMark/>
          </w:tcPr>
          <w:p w14:paraId="68EA91B5" w14:textId="77777777" w:rsidR="00E206A5" w:rsidRPr="00D222BC" w:rsidRDefault="00E206A5" w:rsidP="00E206A5">
            <w:pPr>
              <w:jc w:val="center"/>
              <w:rPr>
                <w:kern w:val="2"/>
                <w:sz w:val="18"/>
                <w:szCs w:val="18"/>
              </w:rPr>
            </w:pPr>
          </w:p>
        </w:tc>
        <w:tc>
          <w:tcPr>
            <w:tcW w:w="3269" w:type="dxa"/>
            <w:tcBorders>
              <w:top w:val="single" w:sz="4" w:space="0" w:color="auto"/>
              <w:left w:val="single" w:sz="4" w:space="0" w:color="auto"/>
              <w:bottom w:val="single" w:sz="4" w:space="0" w:color="auto"/>
              <w:right w:val="single" w:sz="4" w:space="0" w:color="auto"/>
            </w:tcBorders>
            <w:hideMark/>
          </w:tcPr>
          <w:p w14:paraId="09E4AA58" w14:textId="77777777" w:rsidR="00E206A5" w:rsidRPr="00D222BC" w:rsidRDefault="00E206A5" w:rsidP="00E206A5">
            <w:pPr>
              <w:jc w:val="center"/>
              <w:rPr>
                <w:kern w:val="2"/>
                <w:sz w:val="18"/>
                <w:szCs w:val="18"/>
              </w:rPr>
            </w:pPr>
            <w:r w:rsidRPr="00D222BC">
              <w:rPr>
                <w:kern w:val="2"/>
                <w:sz w:val="18"/>
                <w:szCs w:val="18"/>
              </w:rPr>
              <w:t>областного бюджета</w:t>
            </w:r>
          </w:p>
        </w:tc>
        <w:tc>
          <w:tcPr>
            <w:tcW w:w="2317" w:type="dxa"/>
            <w:tcBorders>
              <w:top w:val="single" w:sz="4" w:space="0" w:color="auto"/>
              <w:left w:val="single" w:sz="4" w:space="0" w:color="auto"/>
              <w:bottom w:val="single" w:sz="4" w:space="0" w:color="auto"/>
              <w:right w:val="single" w:sz="4" w:space="0" w:color="auto"/>
            </w:tcBorders>
          </w:tcPr>
          <w:p w14:paraId="2467A06D" w14:textId="77777777" w:rsidR="00E206A5" w:rsidRPr="00D222BC" w:rsidRDefault="006608AD" w:rsidP="00E206A5">
            <w:pPr>
              <w:jc w:val="center"/>
              <w:rPr>
                <w:kern w:val="2"/>
                <w:sz w:val="18"/>
                <w:szCs w:val="18"/>
              </w:rPr>
            </w:pPr>
            <w:r>
              <w:rPr>
                <w:kern w:val="2"/>
                <w:sz w:val="18"/>
                <w:szCs w:val="18"/>
              </w:rPr>
              <w:t>0,0</w:t>
            </w:r>
          </w:p>
        </w:tc>
        <w:tc>
          <w:tcPr>
            <w:tcW w:w="2317" w:type="dxa"/>
            <w:tcBorders>
              <w:top w:val="single" w:sz="4" w:space="0" w:color="auto"/>
              <w:left w:val="single" w:sz="4" w:space="0" w:color="auto"/>
              <w:bottom w:val="single" w:sz="4" w:space="0" w:color="auto"/>
              <w:right w:val="single" w:sz="4" w:space="0" w:color="auto"/>
            </w:tcBorders>
          </w:tcPr>
          <w:p w14:paraId="368240C0" w14:textId="77777777" w:rsidR="00E206A5" w:rsidRPr="00D222BC" w:rsidRDefault="00E77840" w:rsidP="00E206A5">
            <w:pPr>
              <w:jc w:val="center"/>
              <w:rPr>
                <w:kern w:val="2"/>
                <w:sz w:val="18"/>
                <w:szCs w:val="18"/>
              </w:rPr>
            </w:pPr>
            <w:r>
              <w:rPr>
                <w:kern w:val="2"/>
                <w:sz w:val="18"/>
                <w:szCs w:val="18"/>
              </w:rPr>
              <w:t>0</w:t>
            </w:r>
            <w:r w:rsidR="00E206A5">
              <w:rPr>
                <w:kern w:val="2"/>
                <w:sz w:val="18"/>
                <w:szCs w:val="18"/>
              </w:rPr>
              <w:t>,0</w:t>
            </w:r>
          </w:p>
        </w:tc>
        <w:tc>
          <w:tcPr>
            <w:tcW w:w="1724" w:type="dxa"/>
            <w:tcBorders>
              <w:top w:val="single" w:sz="4" w:space="0" w:color="auto"/>
              <w:left w:val="single" w:sz="4" w:space="0" w:color="auto"/>
              <w:bottom w:val="single" w:sz="4" w:space="0" w:color="auto"/>
              <w:right w:val="single" w:sz="4" w:space="0" w:color="auto"/>
            </w:tcBorders>
          </w:tcPr>
          <w:p w14:paraId="3DFAE6B5" w14:textId="77777777" w:rsidR="00E206A5" w:rsidRPr="00D222BC" w:rsidRDefault="00E77840" w:rsidP="00E206A5">
            <w:pPr>
              <w:jc w:val="center"/>
              <w:rPr>
                <w:kern w:val="2"/>
                <w:sz w:val="18"/>
                <w:szCs w:val="18"/>
              </w:rPr>
            </w:pPr>
            <w:r>
              <w:rPr>
                <w:kern w:val="2"/>
                <w:sz w:val="18"/>
                <w:szCs w:val="18"/>
              </w:rPr>
              <w:t>0,0</w:t>
            </w:r>
          </w:p>
        </w:tc>
      </w:tr>
      <w:tr w:rsidR="00267268" w:rsidRPr="00D222BC" w14:paraId="2FD5497D" w14:textId="77777777" w:rsidTr="00E77840">
        <w:trPr>
          <w:trHeight w:val="249"/>
        </w:trPr>
        <w:tc>
          <w:tcPr>
            <w:tcW w:w="5577" w:type="dxa"/>
            <w:vMerge/>
            <w:tcBorders>
              <w:left w:val="single" w:sz="4" w:space="0" w:color="auto"/>
              <w:right w:val="single" w:sz="4" w:space="0" w:color="auto"/>
            </w:tcBorders>
            <w:vAlign w:val="center"/>
            <w:hideMark/>
          </w:tcPr>
          <w:p w14:paraId="67AAE10B" w14:textId="77777777" w:rsidR="00267268" w:rsidRPr="00D222BC" w:rsidRDefault="00267268" w:rsidP="00267268">
            <w:pPr>
              <w:jc w:val="center"/>
              <w:rPr>
                <w:kern w:val="2"/>
                <w:sz w:val="18"/>
                <w:szCs w:val="18"/>
              </w:rPr>
            </w:pPr>
          </w:p>
        </w:tc>
        <w:tc>
          <w:tcPr>
            <w:tcW w:w="3269" w:type="dxa"/>
            <w:tcBorders>
              <w:top w:val="single" w:sz="4" w:space="0" w:color="auto"/>
              <w:left w:val="single" w:sz="4" w:space="0" w:color="auto"/>
              <w:bottom w:val="single" w:sz="4" w:space="0" w:color="auto"/>
              <w:right w:val="single" w:sz="4" w:space="0" w:color="auto"/>
            </w:tcBorders>
            <w:hideMark/>
          </w:tcPr>
          <w:p w14:paraId="218854D0" w14:textId="77777777" w:rsidR="00267268" w:rsidRPr="00D222BC" w:rsidRDefault="00267268" w:rsidP="00267268">
            <w:pPr>
              <w:jc w:val="center"/>
              <w:rPr>
                <w:kern w:val="2"/>
                <w:sz w:val="18"/>
                <w:szCs w:val="18"/>
              </w:rPr>
            </w:pPr>
            <w:r w:rsidRPr="00D222BC">
              <w:rPr>
                <w:kern w:val="2"/>
                <w:sz w:val="18"/>
                <w:szCs w:val="18"/>
              </w:rPr>
              <w:t>федерального бюджета</w:t>
            </w:r>
          </w:p>
        </w:tc>
        <w:tc>
          <w:tcPr>
            <w:tcW w:w="2317" w:type="dxa"/>
            <w:tcBorders>
              <w:top w:val="single" w:sz="4" w:space="0" w:color="auto"/>
              <w:left w:val="single" w:sz="4" w:space="0" w:color="auto"/>
              <w:bottom w:val="single" w:sz="4" w:space="0" w:color="auto"/>
              <w:right w:val="single" w:sz="4" w:space="0" w:color="auto"/>
            </w:tcBorders>
          </w:tcPr>
          <w:p w14:paraId="062A8609" w14:textId="77777777" w:rsidR="00267268" w:rsidRPr="00D222BC" w:rsidRDefault="006608AD" w:rsidP="00267268">
            <w:pPr>
              <w:jc w:val="center"/>
              <w:rPr>
                <w:kern w:val="2"/>
                <w:sz w:val="18"/>
                <w:szCs w:val="18"/>
              </w:rPr>
            </w:pPr>
            <w:r>
              <w:rPr>
                <w:kern w:val="2"/>
                <w:sz w:val="18"/>
                <w:szCs w:val="18"/>
              </w:rPr>
              <w:t>0,0</w:t>
            </w:r>
          </w:p>
        </w:tc>
        <w:tc>
          <w:tcPr>
            <w:tcW w:w="2317" w:type="dxa"/>
            <w:tcBorders>
              <w:top w:val="single" w:sz="4" w:space="0" w:color="auto"/>
              <w:left w:val="single" w:sz="4" w:space="0" w:color="auto"/>
              <w:bottom w:val="single" w:sz="4" w:space="0" w:color="auto"/>
              <w:right w:val="single" w:sz="4" w:space="0" w:color="auto"/>
            </w:tcBorders>
          </w:tcPr>
          <w:p w14:paraId="2864ABE9" w14:textId="77777777" w:rsidR="00267268" w:rsidRPr="00D222BC" w:rsidRDefault="00267268" w:rsidP="00267268">
            <w:pPr>
              <w:jc w:val="center"/>
              <w:rPr>
                <w:kern w:val="2"/>
                <w:sz w:val="18"/>
                <w:szCs w:val="18"/>
              </w:rPr>
            </w:pPr>
            <w:r>
              <w:rPr>
                <w:kern w:val="2"/>
                <w:sz w:val="18"/>
                <w:szCs w:val="18"/>
              </w:rPr>
              <w:t>0,0</w:t>
            </w:r>
          </w:p>
        </w:tc>
        <w:tc>
          <w:tcPr>
            <w:tcW w:w="1724" w:type="dxa"/>
            <w:tcBorders>
              <w:top w:val="single" w:sz="4" w:space="0" w:color="auto"/>
              <w:left w:val="single" w:sz="4" w:space="0" w:color="auto"/>
              <w:bottom w:val="single" w:sz="4" w:space="0" w:color="auto"/>
              <w:right w:val="single" w:sz="4" w:space="0" w:color="auto"/>
            </w:tcBorders>
          </w:tcPr>
          <w:p w14:paraId="3923DCAA" w14:textId="77777777" w:rsidR="00267268" w:rsidRPr="00D222BC" w:rsidRDefault="00267268" w:rsidP="00267268">
            <w:pPr>
              <w:jc w:val="center"/>
              <w:rPr>
                <w:kern w:val="2"/>
                <w:sz w:val="18"/>
                <w:szCs w:val="18"/>
              </w:rPr>
            </w:pPr>
            <w:r>
              <w:rPr>
                <w:kern w:val="2"/>
                <w:sz w:val="18"/>
                <w:szCs w:val="18"/>
              </w:rPr>
              <w:t>0,0</w:t>
            </w:r>
          </w:p>
        </w:tc>
      </w:tr>
      <w:tr w:rsidR="00023C71" w:rsidRPr="00D222BC" w14:paraId="0882A2BB" w14:textId="77777777" w:rsidTr="00E77840">
        <w:trPr>
          <w:trHeight w:val="249"/>
        </w:trPr>
        <w:tc>
          <w:tcPr>
            <w:tcW w:w="5577" w:type="dxa"/>
            <w:vMerge w:val="restart"/>
            <w:tcBorders>
              <w:left w:val="single" w:sz="4" w:space="0" w:color="auto"/>
              <w:right w:val="single" w:sz="4" w:space="0" w:color="auto"/>
            </w:tcBorders>
            <w:hideMark/>
          </w:tcPr>
          <w:p w14:paraId="2471112F" w14:textId="77777777" w:rsidR="003E1125" w:rsidRPr="00D558DF" w:rsidRDefault="003E1125" w:rsidP="003E1125">
            <w:pPr>
              <w:jc w:val="center"/>
              <w:rPr>
                <w:rFonts w:eastAsia="Calibri"/>
                <w:kern w:val="2"/>
                <w:lang w:eastAsia="en-US"/>
              </w:rPr>
            </w:pPr>
            <w:r w:rsidRPr="00D558DF">
              <w:rPr>
                <w:rFonts w:eastAsia="Calibri"/>
                <w:kern w:val="2"/>
                <w:lang w:eastAsia="en-US"/>
              </w:rPr>
              <w:t xml:space="preserve">Основное мероприятие 1.1. </w:t>
            </w:r>
            <w:r w:rsidR="00267268" w:rsidRPr="002F07E0">
              <w:t>Расходы на содержание внутрипоселковых автомобильных дорог и искусственных сооружений на них</w:t>
            </w:r>
          </w:p>
        </w:tc>
        <w:tc>
          <w:tcPr>
            <w:tcW w:w="3269" w:type="dxa"/>
            <w:tcBorders>
              <w:top w:val="single" w:sz="4" w:space="0" w:color="auto"/>
              <w:left w:val="single" w:sz="4" w:space="0" w:color="auto"/>
              <w:bottom w:val="single" w:sz="4" w:space="0" w:color="auto"/>
              <w:right w:val="single" w:sz="4" w:space="0" w:color="auto"/>
            </w:tcBorders>
            <w:hideMark/>
          </w:tcPr>
          <w:p w14:paraId="20AD0A93" w14:textId="77777777" w:rsidR="003E1125" w:rsidRPr="00D222BC" w:rsidRDefault="003E1125" w:rsidP="003E1125">
            <w:pPr>
              <w:jc w:val="center"/>
              <w:rPr>
                <w:kern w:val="2"/>
                <w:sz w:val="18"/>
                <w:szCs w:val="18"/>
              </w:rPr>
            </w:pPr>
            <w:r w:rsidRPr="00D222BC">
              <w:rPr>
                <w:kern w:val="2"/>
                <w:sz w:val="18"/>
                <w:szCs w:val="18"/>
              </w:rPr>
              <w:t>всего</w:t>
            </w:r>
          </w:p>
        </w:tc>
        <w:tc>
          <w:tcPr>
            <w:tcW w:w="2317" w:type="dxa"/>
            <w:tcBorders>
              <w:top w:val="single" w:sz="4" w:space="0" w:color="auto"/>
              <w:left w:val="single" w:sz="4" w:space="0" w:color="auto"/>
              <w:bottom w:val="single" w:sz="4" w:space="0" w:color="auto"/>
              <w:right w:val="single" w:sz="4" w:space="0" w:color="auto"/>
            </w:tcBorders>
          </w:tcPr>
          <w:p w14:paraId="297B5C5B" w14:textId="77777777" w:rsidR="003E1125" w:rsidRPr="00D222BC" w:rsidRDefault="00A3159E" w:rsidP="003E1125">
            <w:pPr>
              <w:jc w:val="center"/>
              <w:rPr>
                <w:kern w:val="2"/>
                <w:sz w:val="18"/>
                <w:szCs w:val="18"/>
              </w:rPr>
            </w:pPr>
            <w:r>
              <w:rPr>
                <w:kern w:val="2"/>
                <w:sz w:val="18"/>
                <w:szCs w:val="18"/>
              </w:rPr>
              <w:t>4</w:t>
            </w:r>
            <w:r w:rsidR="00E77840">
              <w:rPr>
                <w:kern w:val="2"/>
                <w:sz w:val="18"/>
                <w:szCs w:val="18"/>
              </w:rPr>
              <w:t>000</w:t>
            </w:r>
            <w:r w:rsidR="004E6903">
              <w:rPr>
                <w:kern w:val="2"/>
                <w:sz w:val="18"/>
                <w:szCs w:val="18"/>
              </w:rPr>
              <w:t>,0</w:t>
            </w:r>
          </w:p>
        </w:tc>
        <w:tc>
          <w:tcPr>
            <w:tcW w:w="2317" w:type="dxa"/>
            <w:tcBorders>
              <w:top w:val="single" w:sz="4" w:space="0" w:color="auto"/>
              <w:left w:val="single" w:sz="4" w:space="0" w:color="auto"/>
              <w:bottom w:val="single" w:sz="4" w:space="0" w:color="auto"/>
              <w:right w:val="single" w:sz="4" w:space="0" w:color="auto"/>
            </w:tcBorders>
          </w:tcPr>
          <w:p w14:paraId="7C92D650" w14:textId="77777777" w:rsidR="003E1125" w:rsidRPr="00D222BC" w:rsidRDefault="00A3159E" w:rsidP="003E1125">
            <w:pPr>
              <w:jc w:val="center"/>
              <w:rPr>
                <w:kern w:val="2"/>
                <w:sz w:val="18"/>
                <w:szCs w:val="18"/>
              </w:rPr>
            </w:pPr>
            <w:r>
              <w:rPr>
                <w:kern w:val="2"/>
                <w:sz w:val="18"/>
                <w:szCs w:val="18"/>
              </w:rPr>
              <w:t>4</w:t>
            </w:r>
            <w:r w:rsidR="00E77840">
              <w:rPr>
                <w:kern w:val="2"/>
                <w:sz w:val="18"/>
                <w:szCs w:val="18"/>
              </w:rPr>
              <w:t>0</w:t>
            </w:r>
            <w:r w:rsidR="004E6903">
              <w:rPr>
                <w:kern w:val="2"/>
                <w:sz w:val="18"/>
                <w:szCs w:val="18"/>
              </w:rPr>
              <w:t>00,0</w:t>
            </w:r>
          </w:p>
        </w:tc>
        <w:tc>
          <w:tcPr>
            <w:tcW w:w="1724" w:type="dxa"/>
            <w:tcBorders>
              <w:top w:val="single" w:sz="4" w:space="0" w:color="auto"/>
              <w:left w:val="single" w:sz="4" w:space="0" w:color="auto"/>
              <w:bottom w:val="single" w:sz="4" w:space="0" w:color="auto"/>
              <w:right w:val="single" w:sz="4" w:space="0" w:color="auto"/>
            </w:tcBorders>
          </w:tcPr>
          <w:p w14:paraId="2834B14D" w14:textId="77777777" w:rsidR="003E1125" w:rsidRPr="00D222BC" w:rsidRDefault="00A3159E" w:rsidP="003E1125">
            <w:pPr>
              <w:jc w:val="center"/>
              <w:rPr>
                <w:kern w:val="2"/>
                <w:sz w:val="18"/>
                <w:szCs w:val="18"/>
              </w:rPr>
            </w:pPr>
            <w:r>
              <w:rPr>
                <w:kern w:val="2"/>
                <w:sz w:val="18"/>
                <w:szCs w:val="18"/>
              </w:rPr>
              <w:t>4</w:t>
            </w:r>
            <w:r w:rsidR="005B7183">
              <w:rPr>
                <w:kern w:val="2"/>
                <w:sz w:val="18"/>
                <w:szCs w:val="18"/>
              </w:rPr>
              <w:t>00</w:t>
            </w:r>
            <w:r w:rsidR="00E77840">
              <w:rPr>
                <w:kern w:val="2"/>
                <w:sz w:val="18"/>
                <w:szCs w:val="18"/>
              </w:rPr>
              <w:t>0,0</w:t>
            </w:r>
          </w:p>
        </w:tc>
      </w:tr>
      <w:tr w:rsidR="00023C71" w:rsidRPr="00D222BC" w14:paraId="6ACB6BA1" w14:textId="77777777" w:rsidTr="00E77840">
        <w:trPr>
          <w:trHeight w:val="249"/>
        </w:trPr>
        <w:tc>
          <w:tcPr>
            <w:tcW w:w="5577" w:type="dxa"/>
            <w:vMerge/>
            <w:tcBorders>
              <w:left w:val="single" w:sz="4" w:space="0" w:color="auto"/>
              <w:right w:val="single" w:sz="4" w:space="0" w:color="auto"/>
            </w:tcBorders>
            <w:hideMark/>
          </w:tcPr>
          <w:p w14:paraId="16A9858D" w14:textId="77777777" w:rsidR="00E44A89" w:rsidRPr="00D558DF" w:rsidRDefault="00E44A89" w:rsidP="00A921D1">
            <w:pPr>
              <w:autoSpaceDE w:val="0"/>
              <w:autoSpaceDN w:val="0"/>
              <w:adjustRightInd w:val="0"/>
              <w:jc w:val="center"/>
              <w:rPr>
                <w:bCs/>
                <w:kern w:val="2"/>
              </w:rPr>
            </w:pPr>
          </w:p>
        </w:tc>
        <w:tc>
          <w:tcPr>
            <w:tcW w:w="3269" w:type="dxa"/>
            <w:tcBorders>
              <w:top w:val="single" w:sz="4" w:space="0" w:color="auto"/>
              <w:left w:val="single" w:sz="4" w:space="0" w:color="auto"/>
              <w:bottom w:val="single" w:sz="4" w:space="0" w:color="auto"/>
              <w:right w:val="single" w:sz="4" w:space="0" w:color="auto"/>
            </w:tcBorders>
            <w:hideMark/>
          </w:tcPr>
          <w:p w14:paraId="00752CBF" w14:textId="77777777" w:rsidR="00E44A89" w:rsidRPr="00D222BC" w:rsidRDefault="00E44A89" w:rsidP="00271780">
            <w:pPr>
              <w:jc w:val="center"/>
              <w:rPr>
                <w:bCs/>
                <w:iCs/>
                <w:kern w:val="2"/>
                <w:sz w:val="18"/>
                <w:szCs w:val="18"/>
              </w:rPr>
            </w:pPr>
            <w:r w:rsidRPr="00D222BC">
              <w:rPr>
                <w:bCs/>
                <w:iCs/>
                <w:kern w:val="2"/>
                <w:sz w:val="18"/>
                <w:szCs w:val="18"/>
              </w:rPr>
              <w:t>в том числе за счет средств:</w:t>
            </w:r>
          </w:p>
        </w:tc>
        <w:tc>
          <w:tcPr>
            <w:tcW w:w="2317" w:type="dxa"/>
            <w:tcBorders>
              <w:top w:val="single" w:sz="4" w:space="0" w:color="auto"/>
              <w:left w:val="single" w:sz="4" w:space="0" w:color="auto"/>
              <w:bottom w:val="single" w:sz="4" w:space="0" w:color="auto"/>
              <w:right w:val="single" w:sz="4" w:space="0" w:color="auto"/>
            </w:tcBorders>
          </w:tcPr>
          <w:p w14:paraId="2A42498B" w14:textId="77777777" w:rsidR="00E44A89" w:rsidRPr="00D222BC" w:rsidRDefault="00E44A89" w:rsidP="00271780">
            <w:pPr>
              <w:jc w:val="center"/>
              <w:rPr>
                <w:kern w:val="2"/>
                <w:sz w:val="18"/>
                <w:szCs w:val="18"/>
              </w:rPr>
            </w:pPr>
          </w:p>
        </w:tc>
        <w:tc>
          <w:tcPr>
            <w:tcW w:w="2317" w:type="dxa"/>
            <w:tcBorders>
              <w:top w:val="single" w:sz="4" w:space="0" w:color="auto"/>
              <w:left w:val="single" w:sz="4" w:space="0" w:color="auto"/>
              <w:bottom w:val="single" w:sz="4" w:space="0" w:color="auto"/>
              <w:right w:val="single" w:sz="4" w:space="0" w:color="auto"/>
            </w:tcBorders>
          </w:tcPr>
          <w:p w14:paraId="4C0C2F24" w14:textId="77777777" w:rsidR="00E44A89" w:rsidRPr="00D222BC" w:rsidRDefault="00E44A89" w:rsidP="00271780">
            <w:pPr>
              <w:jc w:val="center"/>
              <w:rPr>
                <w:kern w:val="2"/>
                <w:sz w:val="18"/>
                <w:szCs w:val="18"/>
              </w:rPr>
            </w:pPr>
          </w:p>
        </w:tc>
        <w:tc>
          <w:tcPr>
            <w:tcW w:w="1724" w:type="dxa"/>
            <w:tcBorders>
              <w:top w:val="single" w:sz="4" w:space="0" w:color="auto"/>
              <w:left w:val="single" w:sz="4" w:space="0" w:color="auto"/>
              <w:bottom w:val="single" w:sz="4" w:space="0" w:color="auto"/>
              <w:right w:val="single" w:sz="4" w:space="0" w:color="auto"/>
            </w:tcBorders>
          </w:tcPr>
          <w:p w14:paraId="0A794EA9" w14:textId="77777777" w:rsidR="00E44A89" w:rsidRPr="00D222BC" w:rsidRDefault="00E44A89" w:rsidP="00271780">
            <w:pPr>
              <w:jc w:val="center"/>
              <w:rPr>
                <w:kern w:val="2"/>
                <w:sz w:val="18"/>
                <w:szCs w:val="18"/>
              </w:rPr>
            </w:pPr>
          </w:p>
        </w:tc>
      </w:tr>
      <w:tr w:rsidR="00023C71" w:rsidRPr="00D222BC" w14:paraId="0697FFD3" w14:textId="77777777" w:rsidTr="00E77840">
        <w:trPr>
          <w:trHeight w:val="241"/>
        </w:trPr>
        <w:tc>
          <w:tcPr>
            <w:tcW w:w="5577" w:type="dxa"/>
            <w:vMerge/>
            <w:tcBorders>
              <w:left w:val="single" w:sz="4" w:space="0" w:color="auto"/>
              <w:right w:val="single" w:sz="4" w:space="0" w:color="auto"/>
            </w:tcBorders>
            <w:hideMark/>
          </w:tcPr>
          <w:p w14:paraId="18ECEF36" w14:textId="77777777" w:rsidR="003E1125" w:rsidRPr="00D558DF" w:rsidRDefault="003E1125" w:rsidP="003E1125">
            <w:pPr>
              <w:autoSpaceDE w:val="0"/>
              <w:autoSpaceDN w:val="0"/>
              <w:adjustRightInd w:val="0"/>
              <w:jc w:val="center"/>
              <w:rPr>
                <w:kern w:val="2"/>
              </w:rPr>
            </w:pPr>
          </w:p>
        </w:tc>
        <w:tc>
          <w:tcPr>
            <w:tcW w:w="3269" w:type="dxa"/>
            <w:tcBorders>
              <w:top w:val="single" w:sz="4" w:space="0" w:color="auto"/>
              <w:left w:val="single" w:sz="4" w:space="0" w:color="auto"/>
              <w:bottom w:val="single" w:sz="4" w:space="0" w:color="auto"/>
              <w:right w:val="single" w:sz="4" w:space="0" w:color="auto"/>
            </w:tcBorders>
            <w:hideMark/>
          </w:tcPr>
          <w:p w14:paraId="54A19780" w14:textId="77777777" w:rsidR="003E1125" w:rsidRPr="00D222BC" w:rsidRDefault="003E1125" w:rsidP="003E1125">
            <w:pPr>
              <w:jc w:val="center"/>
              <w:rPr>
                <w:kern w:val="2"/>
                <w:sz w:val="18"/>
                <w:szCs w:val="18"/>
              </w:rPr>
            </w:pPr>
            <w:r w:rsidRPr="00D222BC">
              <w:rPr>
                <w:kern w:val="2"/>
                <w:sz w:val="18"/>
                <w:szCs w:val="18"/>
              </w:rPr>
              <w:t>местного бюджет</w:t>
            </w:r>
            <w:r>
              <w:rPr>
                <w:kern w:val="2"/>
                <w:sz w:val="18"/>
                <w:szCs w:val="18"/>
              </w:rPr>
              <w:t>а</w:t>
            </w:r>
          </w:p>
        </w:tc>
        <w:tc>
          <w:tcPr>
            <w:tcW w:w="2317" w:type="dxa"/>
            <w:tcBorders>
              <w:top w:val="single" w:sz="4" w:space="0" w:color="auto"/>
              <w:left w:val="single" w:sz="4" w:space="0" w:color="auto"/>
              <w:bottom w:val="single" w:sz="4" w:space="0" w:color="auto"/>
              <w:right w:val="single" w:sz="4" w:space="0" w:color="auto"/>
            </w:tcBorders>
          </w:tcPr>
          <w:p w14:paraId="563DDBC5" w14:textId="77777777" w:rsidR="003E1125" w:rsidRPr="00D222BC" w:rsidRDefault="00E77840" w:rsidP="003E1125">
            <w:pPr>
              <w:jc w:val="center"/>
              <w:rPr>
                <w:kern w:val="2"/>
                <w:sz w:val="18"/>
                <w:szCs w:val="18"/>
              </w:rPr>
            </w:pPr>
            <w:r>
              <w:rPr>
                <w:kern w:val="2"/>
                <w:sz w:val="18"/>
                <w:szCs w:val="18"/>
              </w:rPr>
              <w:t>0,0</w:t>
            </w:r>
          </w:p>
        </w:tc>
        <w:tc>
          <w:tcPr>
            <w:tcW w:w="2317" w:type="dxa"/>
            <w:tcBorders>
              <w:top w:val="single" w:sz="4" w:space="0" w:color="auto"/>
              <w:left w:val="single" w:sz="4" w:space="0" w:color="auto"/>
              <w:bottom w:val="single" w:sz="4" w:space="0" w:color="auto"/>
              <w:right w:val="single" w:sz="4" w:space="0" w:color="auto"/>
            </w:tcBorders>
          </w:tcPr>
          <w:p w14:paraId="1E24FF57" w14:textId="77777777" w:rsidR="003E1125" w:rsidRPr="00D222BC" w:rsidRDefault="00A3159E" w:rsidP="003E1125">
            <w:pPr>
              <w:jc w:val="center"/>
              <w:rPr>
                <w:kern w:val="2"/>
                <w:sz w:val="18"/>
                <w:szCs w:val="18"/>
              </w:rPr>
            </w:pPr>
            <w:r>
              <w:rPr>
                <w:kern w:val="2"/>
                <w:sz w:val="18"/>
                <w:szCs w:val="18"/>
              </w:rPr>
              <w:t>4</w:t>
            </w:r>
            <w:r w:rsidR="00E77840">
              <w:rPr>
                <w:kern w:val="2"/>
                <w:sz w:val="18"/>
                <w:szCs w:val="18"/>
              </w:rPr>
              <w:t>000</w:t>
            </w:r>
            <w:r w:rsidR="004E6903">
              <w:rPr>
                <w:kern w:val="2"/>
                <w:sz w:val="18"/>
                <w:szCs w:val="18"/>
              </w:rPr>
              <w:t>,0</w:t>
            </w:r>
          </w:p>
        </w:tc>
        <w:tc>
          <w:tcPr>
            <w:tcW w:w="1724" w:type="dxa"/>
            <w:tcBorders>
              <w:top w:val="single" w:sz="4" w:space="0" w:color="auto"/>
              <w:left w:val="single" w:sz="4" w:space="0" w:color="auto"/>
              <w:bottom w:val="single" w:sz="4" w:space="0" w:color="auto"/>
              <w:right w:val="single" w:sz="4" w:space="0" w:color="auto"/>
            </w:tcBorders>
          </w:tcPr>
          <w:p w14:paraId="0C64803B" w14:textId="77777777" w:rsidR="003E1125" w:rsidRPr="00D222BC" w:rsidRDefault="00A3159E" w:rsidP="003E1125">
            <w:pPr>
              <w:jc w:val="center"/>
              <w:rPr>
                <w:kern w:val="2"/>
                <w:sz w:val="18"/>
                <w:szCs w:val="18"/>
              </w:rPr>
            </w:pPr>
            <w:r>
              <w:rPr>
                <w:kern w:val="2"/>
                <w:sz w:val="18"/>
                <w:szCs w:val="18"/>
              </w:rPr>
              <w:t>4</w:t>
            </w:r>
            <w:r w:rsidR="005B7183">
              <w:rPr>
                <w:kern w:val="2"/>
                <w:sz w:val="18"/>
                <w:szCs w:val="18"/>
              </w:rPr>
              <w:t>00</w:t>
            </w:r>
            <w:r w:rsidR="00E77840">
              <w:rPr>
                <w:kern w:val="2"/>
                <w:sz w:val="18"/>
                <w:szCs w:val="18"/>
              </w:rPr>
              <w:t>0,0</w:t>
            </w:r>
          </w:p>
        </w:tc>
      </w:tr>
      <w:tr w:rsidR="00023C71" w:rsidRPr="00D222BC" w14:paraId="08975225" w14:textId="77777777" w:rsidTr="00E77840">
        <w:trPr>
          <w:trHeight w:val="249"/>
        </w:trPr>
        <w:tc>
          <w:tcPr>
            <w:tcW w:w="5577" w:type="dxa"/>
            <w:vMerge/>
            <w:tcBorders>
              <w:left w:val="single" w:sz="4" w:space="0" w:color="auto"/>
              <w:right w:val="single" w:sz="4" w:space="0" w:color="auto"/>
            </w:tcBorders>
            <w:hideMark/>
          </w:tcPr>
          <w:p w14:paraId="103DF176" w14:textId="77777777" w:rsidR="00E44A89" w:rsidRPr="00D558DF" w:rsidRDefault="00E44A89" w:rsidP="00A921D1">
            <w:pPr>
              <w:autoSpaceDE w:val="0"/>
              <w:autoSpaceDN w:val="0"/>
              <w:adjustRightInd w:val="0"/>
              <w:jc w:val="center"/>
              <w:rPr>
                <w:rFonts w:eastAsia="Calibri"/>
                <w:kern w:val="2"/>
                <w:lang w:eastAsia="en-US"/>
              </w:rPr>
            </w:pPr>
          </w:p>
        </w:tc>
        <w:tc>
          <w:tcPr>
            <w:tcW w:w="3269" w:type="dxa"/>
            <w:tcBorders>
              <w:top w:val="single" w:sz="4" w:space="0" w:color="auto"/>
              <w:left w:val="single" w:sz="4" w:space="0" w:color="auto"/>
              <w:bottom w:val="single" w:sz="4" w:space="0" w:color="auto"/>
              <w:right w:val="single" w:sz="4" w:space="0" w:color="auto"/>
            </w:tcBorders>
            <w:hideMark/>
          </w:tcPr>
          <w:p w14:paraId="3364EB00" w14:textId="77777777" w:rsidR="00E44A89" w:rsidRPr="00D222BC" w:rsidRDefault="00E44A89" w:rsidP="00271780">
            <w:pPr>
              <w:jc w:val="center"/>
              <w:rPr>
                <w:kern w:val="2"/>
                <w:sz w:val="18"/>
                <w:szCs w:val="18"/>
              </w:rPr>
            </w:pPr>
            <w:r w:rsidRPr="00D222BC">
              <w:rPr>
                <w:kern w:val="2"/>
                <w:sz w:val="18"/>
                <w:szCs w:val="18"/>
              </w:rPr>
              <w:t>областного бюджета</w:t>
            </w:r>
          </w:p>
        </w:tc>
        <w:tc>
          <w:tcPr>
            <w:tcW w:w="2317" w:type="dxa"/>
            <w:tcBorders>
              <w:top w:val="single" w:sz="4" w:space="0" w:color="auto"/>
              <w:left w:val="single" w:sz="4" w:space="0" w:color="auto"/>
              <w:bottom w:val="single" w:sz="4" w:space="0" w:color="auto"/>
              <w:right w:val="single" w:sz="4" w:space="0" w:color="auto"/>
            </w:tcBorders>
          </w:tcPr>
          <w:p w14:paraId="41981C24" w14:textId="77777777" w:rsidR="00E44A89" w:rsidRPr="00D222BC" w:rsidRDefault="00E77840" w:rsidP="00271780">
            <w:pPr>
              <w:jc w:val="center"/>
              <w:rPr>
                <w:kern w:val="2"/>
                <w:sz w:val="18"/>
                <w:szCs w:val="18"/>
              </w:rPr>
            </w:pPr>
            <w:r>
              <w:rPr>
                <w:kern w:val="2"/>
                <w:sz w:val="18"/>
                <w:szCs w:val="18"/>
              </w:rPr>
              <w:t>0,0</w:t>
            </w:r>
          </w:p>
        </w:tc>
        <w:tc>
          <w:tcPr>
            <w:tcW w:w="2317" w:type="dxa"/>
            <w:tcBorders>
              <w:top w:val="single" w:sz="4" w:space="0" w:color="auto"/>
              <w:left w:val="single" w:sz="4" w:space="0" w:color="auto"/>
              <w:bottom w:val="single" w:sz="4" w:space="0" w:color="auto"/>
              <w:right w:val="single" w:sz="4" w:space="0" w:color="auto"/>
            </w:tcBorders>
          </w:tcPr>
          <w:p w14:paraId="037C7350" w14:textId="77777777" w:rsidR="00E44A89" w:rsidRPr="00D222BC" w:rsidRDefault="00E77840" w:rsidP="00271780">
            <w:pPr>
              <w:jc w:val="center"/>
              <w:rPr>
                <w:kern w:val="2"/>
                <w:sz w:val="18"/>
                <w:szCs w:val="18"/>
              </w:rPr>
            </w:pPr>
            <w:r>
              <w:rPr>
                <w:kern w:val="2"/>
                <w:sz w:val="18"/>
                <w:szCs w:val="18"/>
              </w:rPr>
              <w:t>0</w:t>
            </w:r>
            <w:r w:rsidR="004E6903">
              <w:rPr>
                <w:kern w:val="2"/>
                <w:sz w:val="18"/>
                <w:szCs w:val="18"/>
              </w:rPr>
              <w:t>,0</w:t>
            </w:r>
          </w:p>
        </w:tc>
        <w:tc>
          <w:tcPr>
            <w:tcW w:w="1724" w:type="dxa"/>
            <w:tcBorders>
              <w:top w:val="single" w:sz="4" w:space="0" w:color="auto"/>
              <w:left w:val="single" w:sz="4" w:space="0" w:color="auto"/>
              <w:bottom w:val="single" w:sz="4" w:space="0" w:color="auto"/>
              <w:right w:val="single" w:sz="4" w:space="0" w:color="auto"/>
            </w:tcBorders>
          </w:tcPr>
          <w:p w14:paraId="58607C8F" w14:textId="77777777" w:rsidR="00E44A89" w:rsidRPr="00D222BC" w:rsidRDefault="00E77840" w:rsidP="00271780">
            <w:pPr>
              <w:jc w:val="center"/>
              <w:rPr>
                <w:kern w:val="2"/>
                <w:sz w:val="18"/>
                <w:szCs w:val="18"/>
              </w:rPr>
            </w:pPr>
            <w:r>
              <w:rPr>
                <w:kern w:val="2"/>
                <w:sz w:val="18"/>
                <w:szCs w:val="18"/>
              </w:rPr>
              <w:t>0,0</w:t>
            </w:r>
          </w:p>
        </w:tc>
      </w:tr>
      <w:tr w:rsidR="00023C71" w:rsidRPr="00D222BC" w14:paraId="62DAB371" w14:textId="77777777" w:rsidTr="00E77840">
        <w:trPr>
          <w:trHeight w:val="249"/>
        </w:trPr>
        <w:tc>
          <w:tcPr>
            <w:tcW w:w="5577" w:type="dxa"/>
            <w:vMerge/>
            <w:tcBorders>
              <w:left w:val="single" w:sz="4" w:space="0" w:color="auto"/>
              <w:right w:val="single" w:sz="4" w:space="0" w:color="auto"/>
            </w:tcBorders>
            <w:hideMark/>
          </w:tcPr>
          <w:p w14:paraId="303700E7" w14:textId="77777777" w:rsidR="00E44A89" w:rsidRPr="00D558DF" w:rsidRDefault="00E44A89" w:rsidP="00A921D1">
            <w:pPr>
              <w:autoSpaceDE w:val="0"/>
              <w:autoSpaceDN w:val="0"/>
              <w:adjustRightInd w:val="0"/>
              <w:jc w:val="center"/>
              <w:rPr>
                <w:kern w:val="2"/>
              </w:rPr>
            </w:pPr>
          </w:p>
        </w:tc>
        <w:tc>
          <w:tcPr>
            <w:tcW w:w="3269" w:type="dxa"/>
            <w:tcBorders>
              <w:top w:val="single" w:sz="4" w:space="0" w:color="auto"/>
              <w:left w:val="single" w:sz="4" w:space="0" w:color="auto"/>
              <w:bottom w:val="single" w:sz="4" w:space="0" w:color="auto"/>
              <w:right w:val="single" w:sz="4" w:space="0" w:color="auto"/>
            </w:tcBorders>
            <w:hideMark/>
          </w:tcPr>
          <w:p w14:paraId="492A5EE1" w14:textId="77777777" w:rsidR="00E44A89" w:rsidRPr="00D222BC" w:rsidRDefault="00E44A89" w:rsidP="00271780">
            <w:pPr>
              <w:jc w:val="center"/>
              <w:rPr>
                <w:kern w:val="2"/>
                <w:sz w:val="18"/>
                <w:szCs w:val="18"/>
              </w:rPr>
            </w:pPr>
            <w:r w:rsidRPr="00D222BC">
              <w:rPr>
                <w:kern w:val="2"/>
                <w:sz w:val="18"/>
                <w:szCs w:val="18"/>
              </w:rPr>
              <w:t>федерального бюджета</w:t>
            </w:r>
          </w:p>
        </w:tc>
        <w:tc>
          <w:tcPr>
            <w:tcW w:w="2317" w:type="dxa"/>
            <w:tcBorders>
              <w:top w:val="single" w:sz="4" w:space="0" w:color="auto"/>
              <w:left w:val="single" w:sz="4" w:space="0" w:color="auto"/>
              <w:bottom w:val="single" w:sz="4" w:space="0" w:color="auto"/>
              <w:right w:val="single" w:sz="4" w:space="0" w:color="auto"/>
            </w:tcBorders>
          </w:tcPr>
          <w:p w14:paraId="7986CA15" w14:textId="77777777" w:rsidR="00E44A89" w:rsidRPr="00D222BC" w:rsidRDefault="00E44A89" w:rsidP="00271780">
            <w:pPr>
              <w:jc w:val="center"/>
              <w:rPr>
                <w:kern w:val="2"/>
                <w:sz w:val="18"/>
                <w:szCs w:val="18"/>
              </w:rPr>
            </w:pPr>
            <w:r>
              <w:rPr>
                <w:kern w:val="2"/>
                <w:sz w:val="18"/>
                <w:szCs w:val="18"/>
              </w:rPr>
              <w:t>0,0</w:t>
            </w:r>
          </w:p>
        </w:tc>
        <w:tc>
          <w:tcPr>
            <w:tcW w:w="2317" w:type="dxa"/>
            <w:tcBorders>
              <w:top w:val="single" w:sz="4" w:space="0" w:color="auto"/>
              <w:left w:val="single" w:sz="4" w:space="0" w:color="auto"/>
              <w:bottom w:val="single" w:sz="4" w:space="0" w:color="auto"/>
              <w:right w:val="single" w:sz="4" w:space="0" w:color="auto"/>
            </w:tcBorders>
          </w:tcPr>
          <w:p w14:paraId="43037A7E" w14:textId="77777777" w:rsidR="00E44A89" w:rsidRPr="00D222BC" w:rsidRDefault="00E44A89" w:rsidP="00271780">
            <w:pPr>
              <w:jc w:val="center"/>
              <w:rPr>
                <w:kern w:val="2"/>
                <w:sz w:val="18"/>
                <w:szCs w:val="18"/>
              </w:rPr>
            </w:pPr>
            <w:r>
              <w:rPr>
                <w:kern w:val="2"/>
                <w:sz w:val="18"/>
                <w:szCs w:val="18"/>
              </w:rPr>
              <w:t>0,0</w:t>
            </w:r>
          </w:p>
        </w:tc>
        <w:tc>
          <w:tcPr>
            <w:tcW w:w="1724" w:type="dxa"/>
            <w:tcBorders>
              <w:top w:val="single" w:sz="4" w:space="0" w:color="auto"/>
              <w:left w:val="single" w:sz="4" w:space="0" w:color="auto"/>
              <w:bottom w:val="single" w:sz="4" w:space="0" w:color="auto"/>
              <w:right w:val="single" w:sz="4" w:space="0" w:color="auto"/>
            </w:tcBorders>
          </w:tcPr>
          <w:p w14:paraId="777F1F25" w14:textId="77777777" w:rsidR="00E44A89" w:rsidRPr="00D222BC" w:rsidRDefault="00E44A89" w:rsidP="00271780">
            <w:pPr>
              <w:jc w:val="center"/>
              <w:rPr>
                <w:kern w:val="2"/>
                <w:sz w:val="18"/>
                <w:szCs w:val="18"/>
              </w:rPr>
            </w:pPr>
            <w:r>
              <w:rPr>
                <w:kern w:val="2"/>
                <w:sz w:val="18"/>
                <w:szCs w:val="18"/>
              </w:rPr>
              <w:t>0,0</w:t>
            </w:r>
          </w:p>
        </w:tc>
      </w:tr>
      <w:tr w:rsidR="00023C71" w14:paraId="72FC6EB2" w14:textId="77777777" w:rsidTr="005B7183">
        <w:tblPrEx>
          <w:tblCellMar>
            <w:left w:w="108" w:type="dxa"/>
            <w:right w:w="108" w:type="dxa"/>
          </w:tblCellMar>
          <w:tblLook w:val="0000" w:firstRow="0" w:lastRow="0" w:firstColumn="0" w:lastColumn="0" w:noHBand="0" w:noVBand="0"/>
        </w:tblPrEx>
        <w:trPr>
          <w:trHeight w:val="322"/>
        </w:trPr>
        <w:tc>
          <w:tcPr>
            <w:tcW w:w="5577" w:type="dxa"/>
            <w:vMerge/>
          </w:tcPr>
          <w:p w14:paraId="7B22F08E" w14:textId="77777777" w:rsidR="00E44A89" w:rsidRDefault="00E44A89" w:rsidP="00A921D1">
            <w:pPr>
              <w:jc w:val="center"/>
              <w:rPr>
                <w:sz w:val="4"/>
                <w:szCs w:val="4"/>
              </w:rPr>
            </w:pPr>
          </w:p>
        </w:tc>
        <w:tc>
          <w:tcPr>
            <w:tcW w:w="3269" w:type="dxa"/>
          </w:tcPr>
          <w:p w14:paraId="0673771E" w14:textId="77777777" w:rsidR="00E44A89" w:rsidRPr="00D222BC" w:rsidRDefault="00E44A89" w:rsidP="00271780">
            <w:pPr>
              <w:jc w:val="center"/>
              <w:rPr>
                <w:kern w:val="2"/>
                <w:sz w:val="18"/>
                <w:szCs w:val="18"/>
              </w:rPr>
            </w:pPr>
            <w:r w:rsidRPr="00D222BC">
              <w:rPr>
                <w:kern w:val="2"/>
                <w:sz w:val="18"/>
                <w:szCs w:val="18"/>
              </w:rPr>
              <w:t>федерального бюджета</w:t>
            </w:r>
          </w:p>
        </w:tc>
        <w:tc>
          <w:tcPr>
            <w:tcW w:w="2317" w:type="dxa"/>
          </w:tcPr>
          <w:p w14:paraId="16AD735F" w14:textId="77777777" w:rsidR="00E44A89" w:rsidRPr="00D222BC" w:rsidRDefault="00E44A89" w:rsidP="00271780">
            <w:pPr>
              <w:jc w:val="center"/>
              <w:rPr>
                <w:kern w:val="2"/>
                <w:sz w:val="18"/>
                <w:szCs w:val="18"/>
              </w:rPr>
            </w:pPr>
            <w:r>
              <w:rPr>
                <w:kern w:val="2"/>
                <w:sz w:val="18"/>
                <w:szCs w:val="18"/>
              </w:rPr>
              <w:t>0,0</w:t>
            </w:r>
          </w:p>
        </w:tc>
        <w:tc>
          <w:tcPr>
            <w:tcW w:w="2317" w:type="dxa"/>
          </w:tcPr>
          <w:p w14:paraId="172FC334" w14:textId="77777777" w:rsidR="00E44A89" w:rsidRPr="00D222BC" w:rsidRDefault="00E44A89" w:rsidP="00271780">
            <w:pPr>
              <w:jc w:val="center"/>
              <w:rPr>
                <w:kern w:val="2"/>
                <w:sz w:val="18"/>
                <w:szCs w:val="18"/>
              </w:rPr>
            </w:pPr>
            <w:r>
              <w:rPr>
                <w:kern w:val="2"/>
                <w:sz w:val="18"/>
                <w:szCs w:val="18"/>
              </w:rPr>
              <w:t>0,0</w:t>
            </w:r>
          </w:p>
        </w:tc>
        <w:tc>
          <w:tcPr>
            <w:tcW w:w="1724" w:type="dxa"/>
          </w:tcPr>
          <w:p w14:paraId="1E606481" w14:textId="77777777" w:rsidR="00E44A89" w:rsidRPr="00D222BC" w:rsidRDefault="00E44A89" w:rsidP="00271780">
            <w:pPr>
              <w:jc w:val="center"/>
              <w:rPr>
                <w:kern w:val="2"/>
                <w:sz w:val="18"/>
                <w:szCs w:val="18"/>
              </w:rPr>
            </w:pPr>
            <w:r>
              <w:rPr>
                <w:kern w:val="2"/>
                <w:sz w:val="18"/>
                <w:szCs w:val="18"/>
              </w:rPr>
              <w:t>0,0</w:t>
            </w:r>
          </w:p>
        </w:tc>
      </w:tr>
      <w:tr w:rsidR="00F60F6C" w:rsidRPr="00D222BC" w14:paraId="102E79F5" w14:textId="77777777" w:rsidTr="00511E6A">
        <w:trPr>
          <w:trHeight w:val="249"/>
        </w:trPr>
        <w:tc>
          <w:tcPr>
            <w:tcW w:w="5577" w:type="dxa"/>
            <w:vMerge w:val="restart"/>
            <w:tcBorders>
              <w:left w:val="single" w:sz="4" w:space="0" w:color="auto"/>
              <w:right w:val="single" w:sz="4" w:space="0" w:color="auto"/>
            </w:tcBorders>
            <w:hideMark/>
          </w:tcPr>
          <w:p w14:paraId="592F8797" w14:textId="77777777" w:rsidR="00F60F6C" w:rsidRPr="00D558DF" w:rsidRDefault="00F60F6C" w:rsidP="00511E6A">
            <w:pPr>
              <w:jc w:val="center"/>
              <w:rPr>
                <w:rFonts w:eastAsia="Calibri"/>
                <w:kern w:val="2"/>
                <w:lang w:eastAsia="en-US"/>
              </w:rPr>
            </w:pPr>
            <w:r>
              <w:rPr>
                <w:rFonts w:eastAsia="Calibri"/>
                <w:kern w:val="2"/>
                <w:lang w:eastAsia="en-US"/>
              </w:rPr>
              <w:t>Основное мероприятие 1.2</w:t>
            </w:r>
            <w:r w:rsidRPr="00D558DF">
              <w:rPr>
                <w:rFonts w:eastAsia="Calibri"/>
                <w:kern w:val="2"/>
                <w:lang w:eastAsia="en-US"/>
              </w:rPr>
              <w:t xml:space="preserve">. </w:t>
            </w:r>
            <w:r w:rsidRPr="00F60F6C">
              <w:t>Расходы на мероприятия по использованию средств дорожного фонда на содержание и ремонт автомобильных дорог общего пользования</w:t>
            </w:r>
          </w:p>
        </w:tc>
        <w:tc>
          <w:tcPr>
            <w:tcW w:w="3269" w:type="dxa"/>
            <w:tcBorders>
              <w:top w:val="single" w:sz="4" w:space="0" w:color="auto"/>
              <w:left w:val="single" w:sz="4" w:space="0" w:color="auto"/>
              <w:bottom w:val="single" w:sz="4" w:space="0" w:color="auto"/>
              <w:right w:val="single" w:sz="4" w:space="0" w:color="auto"/>
            </w:tcBorders>
            <w:hideMark/>
          </w:tcPr>
          <w:p w14:paraId="0F719F79" w14:textId="77777777" w:rsidR="00F60F6C" w:rsidRPr="00D222BC" w:rsidRDefault="00F60F6C" w:rsidP="00511E6A">
            <w:pPr>
              <w:jc w:val="center"/>
              <w:rPr>
                <w:kern w:val="2"/>
                <w:sz w:val="18"/>
                <w:szCs w:val="18"/>
              </w:rPr>
            </w:pPr>
            <w:r w:rsidRPr="00D222BC">
              <w:rPr>
                <w:kern w:val="2"/>
                <w:sz w:val="18"/>
                <w:szCs w:val="18"/>
              </w:rPr>
              <w:t>всего</w:t>
            </w:r>
          </w:p>
        </w:tc>
        <w:tc>
          <w:tcPr>
            <w:tcW w:w="2317" w:type="dxa"/>
            <w:tcBorders>
              <w:top w:val="single" w:sz="4" w:space="0" w:color="auto"/>
              <w:left w:val="single" w:sz="4" w:space="0" w:color="auto"/>
              <w:bottom w:val="single" w:sz="4" w:space="0" w:color="auto"/>
              <w:right w:val="single" w:sz="4" w:space="0" w:color="auto"/>
            </w:tcBorders>
          </w:tcPr>
          <w:p w14:paraId="14FFA2DA" w14:textId="77777777" w:rsidR="00F60F6C" w:rsidRPr="00D222BC" w:rsidRDefault="0089363A" w:rsidP="00511E6A">
            <w:pPr>
              <w:jc w:val="center"/>
              <w:rPr>
                <w:kern w:val="2"/>
                <w:sz w:val="18"/>
                <w:szCs w:val="18"/>
              </w:rPr>
            </w:pPr>
            <w:r>
              <w:rPr>
                <w:kern w:val="2"/>
                <w:sz w:val="18"/>
                <w:szCs w:val="18"/>
              </w:rPr>
              <w:t>0</w:t>
            </w:r>
            <w:r w:rsidR="00F60F6C">
              <w:rPr>
                <w:kern w:val="2"/>
                <w:sz w:val="18"/>
                <w:szCs w:val="18"/>
              </w:rPr>
              <w:t>,0</w:t>
            </w:r>
          </w:p>
        </w:tc>
        <w:tc>
          <w:tcPr>
            <w:tcW w:w="2317" w:type="dxa"/>
            <w:tcBorders>
              <w:top w:val="single" w:sz="4" w:space="0" w:color="auto"/>
              <w:left w:val="single" w:sz="4" w:space="0" w:color="auto"/>
              <w:bottom w:val="single" w:sz="4" w:space="0" w:color="auto"/>
              <w:right w:val="single" w:sz="4" w:space="0" w:color="auto"/>
            </w:tcBorders>
          </w:tcPr>
          <w:p w14:paraId="2E173A05" w14:textId="77777777" w:rsidR="00F60F6C" w:rsidRPr="00D222BC" w:rsidRDefault="00F60F6C" w:rsidP="00511E6A">
            <w:pPr>
              <w:jc w:val="center"/>
              <w:rPr>
                <w:kern w:val="2"/>
                <w:sz w:val="18"/>
                <w:szCs w:val="18"/>
              </w:rPr>
            </w:pPr>
            <w:r>
              <w:rPr>
                <w:kern w:val="2"/>
                <w:sz w:val="18"/>
                <w:szCs w:val="18"/>
              </w:rPr>
              <w:t>0,0</w:t>
            </w:r>
          </w:p>
        </w:tc>
        <w:tc>
          <w:tcPr>
            <w:tcW w:w="1724" w:type="dxa"/>
            <w:tcBorders>
              <w:top w:val="single" w:sz="4" w:space="0" w:color="auto"/>
              <w:left w:val="single" w:sz="4" w:space="0" w:color="auto"/>
              <w:bottom w:val="single" w:sz="4" w:space="0" w:color="auto"/>
              <w:right w:val="single" w:sz="4" w:space="0" w:color="auto"/>
            </w:tcBorders>
          </w:tcPr>
          <w:p w14:paraId="4C19ADD4" w14:textId="77777777" w:rsidR="00F60F6C" w:rsidRPr="00D222BC" w:rsidRDefault="00F60F6C" w:rsidP="00511E6A">
            <w:pPr>
              <w:jc w:val="center"/>
              <w:rPr>
                <w:kern w:val="2"/>
                <w:sz w:val="18"/>
                <w:szCs w:val="18"/>
              </w:rPr>
            </w:pPr>
            <w:r>
              <w:rPr>
                <w:kern w:val="2"/>
                <w:sz w:val="18"/>
                <w:szCs w:val="18"/>
              </w:rPr>
              <w:t>0,0</w:t>
            </w:r>
          </w:p>
        </w:tc>
      </w:tr>
      <w:tr w:rsidR="00F60F6C" w:rsidRPr="00D222BC" w14:paraId="40CAB0F5" w14:textId="77777777" w:rsidTr="00511E6A">
        <w:trPr>
          <w:trHeight w:val="249"/>
        </w:trPr>
        <w:tc>
          <w:tcPr>
            <w:tcW w:w="5577" w:type="dxa"/>
            <w:vMerge/>
            <w:tcBorders>
              <w:left w:val="single" w:sz="4" w:space="0" w:color="auto"/>
              <w:right w:val="single" w:sz="4" w:space="0" w:color="auto"/>
            </w:tcBorders>
            <w:hideMark/>
          </w:tcPr>
          <w:p w14:paraId="62095A9C" w14:textId="77777777" w:rsidR="00F60F6C" w:rsidRPr="00D558DF" w:rsidRDefault="00F60F6C" w:rsidP="00511E6A">
            <w:pPr>
              <w:autoSpaceDE w:val="0"/>
              <w:autoSpaceDN w:val="0"/>
              <w:adjustRightInd w:val="0"/>
              <w:jc w:val="center"/>
              <w:rPr>
                <w:bCs/>
                <w:kern w:val="2"/>
              </w:rPr>
            </w:pPr>
          </w:p>
        </w:tc>
        <w:tc>
          <w:tcPr>
            <w:tcW w:w="3269" w:type="dxa"/>
            <w:tcBorders>
              <w:top w:val="single" w:sz="4" w:space="0" w:color="auto"/>
              <w:left w:val="single" w:sz="4" w:space="0" w:color="auto"/>
              <w:bottom w:val="single" w:sz="4" w:space="0" w:color="auto"/>
              <w:right w:val="single" w:sz="4" w:space="0" w:color="auto"/>
            </w:tcBorders>
            <w:hideMark/>
          </w:tcPr>
          <w:p w14:paraId="1BE5EBC4" w14:textId="77777777" w:rsidR="00F60F6C" w:rsidRPr="00D222BC" w:rsidRDefault="00F60F6C" w:rsidP="00511E6A">
            <w:pPr>
              <w:jc w:val="center"/>
              <w:rPr>
                <w:bCs/>
                <w:iCs/>
                <w:kern w:val="2"/>
                <w:sz w:val="18"/>
                <w:szCs w:val="18"/>
              </w:rPr>
            </w:pPr>
            <w:r w:rsidRPr="00D222BC">
              <w:rPr>
                <w:bCs/>
                <w:iCs/>
                <w:kern w:val="2"/>
                <w:sz w:val="18"/>
                <w:szCs w:val="18"/>
              </w:rPr>
              <w:t>в том числе за счет средств:</w:t>
            </w:r>
          </w:p>
        </w:tc>
        <w:tc>
          <w:tcPr>
            <w:tcW w:w="2317" w:type="dxa"/>
            <w:tcBorders>
              <w:top w:val="single" w:sz="4" w:space="0" w:color="auto"/>
              <w:left w:val="single" w:sz="4" w:space="0" w:color="auto"/>
              <w:bottom w:val="single" w:sz="4" w:space="0" w:color="auto"/>
              <w:right w:val="single" w:sz="4" w:space="0" w:color="auto"/>
            </w:tcBorders>
          </w:tcPr>
          <w:p w14:paraId="5E92708E" w14:textId="77777777" w:rsidR="00F60F6C" w:rsidRPr="00D222BC" w:rsidRDefault="00F60F6C" w:rsidP="00511E6A">
            <w:pPr>
              <w:jc w:val="center"/>
              <w:rPr>
                <w:kern w:val="2"/>
                <w:sz w:val="18"/>
                <w:szCs w:val="18"/>
              </w:rPr>
            </w:pPr>
          </w:p>
        </w:tc>
        <w:tc>
          <w:tcPr>
            <w:tcW w:w="2317" w:type="dxa"/>
            <w:tcBorders>
              <w:top w:val="single" w:sz="4" w:space="0" w:color="auto"/>
              <w:left w:val="single" w:sz="4" w:space="0" w:color="auto"/>
              <w:bottom w:val="single" w:sz="4" w:space="0" w:color="auto"/>
              <w:right w:val="single" w:sz="4" w:space="0" w:color="auto"/>
            </w:tcBorders>
          </w:tcPr>
          <w:p w14:paraId="32F4D3D3" w14:textId="77777777" w:rsidR="00F60F6C" w:rsidRPr="00D222BC" w:rsidRDefault="00F60F6C" w:rsidP="00511E6A">
            <w:pPr>
              <w:jc w:val="center"/>
              <w:rPr>
                <w:kern w:val="2"/>
                <w:sz w:val="18"/>
                <w:szCs w:val="18"/>
              </w:rPr>
            </w:pPr>
          </w:p>
        </w:tc>
        <w:tc>
          <w:tcPr>
            <w:tcW w:w="1724" w:type="dxa"/>
            <w:tcBorders>
              <w:top w:val="single" w:sz="4" w:space="0" w:color="auto"/>
              <w:left w:val="single" w:sz="4" w:space="0" w:color="auto"/>
              <w:bottom w:val="single" w:sz="4" w:space="0" w:color="auto"/>
              <w:right w:val="single" w:sz="4" w:space="0" w:color="auto"/>
            </w:tcBorders>
          </w:tcPr>
          <w:p w14:paraId="756F1021" w14:textId="77777777" w:rsidR="00F60F6C" w:rsidRPr="00D222BC" w:rsidRDefault="00F60F6C" w:rsidP="00511E6A">
            <w:pPr>
              <w:jc w:val="center"/>
              <w:rPr>
                <w:kern w:val="2"/>
                <w:sz w:val="18"/>
                <w:szCs w:val="18"/>
              </w:rPr>
            </w:pPr>
          </w:p>
        </w:tc>
      </w:tr>
      <w:tr w:rsidR="00F60F6C" w:rsidRPr="00D222BC" w14:paraId="609E6E69" w14:textId="77777777" w:rsidTr="00511E6A">
        <w:trPr>
          <w:trHeight w:val="241"/>
        </w:trPr>
        <w:tc>
          <w:tcPr>
            <w:tcW w:w="5577" w:type="dxa"/>
            <w:vMerge/>
            <w:tcBorders>
              <w:left w:val="single" w:sz="4" w:space="0" w:color="auto"/>
              <w:right w:val="single" w:sz="4" w:space="0" w:color="auto"/>
            </w:tcBorders>
            <w:hideMark/>
          </w:tcPr>
          <w:p w14:paraId="3AF3814B" w14:textId="77777777" w:rsidR="00F60F6C" w:rsidRPr="00D558DF" w:rsidRDefault="00F60F6C" w:rsidP="00511E6A">
            <w:pPr>
              <w:autoSpaceDE w:val="0"/>
              <w:autoSpaceDN w:val="0"/>
              <w:adjustRightInd w:val="0"/>
              <w:jc w:val="center"/>
              <w:rPr>
                <w:kern w:val="2"/>
              </w:rPr>
            </w:pPr>
          </w:p>
        </w:tc>
        <w:tc>
          <w:tcPr>
            <w:tcW w:w="3269" w:type="dxa"/>
            <w:tcBorders>
              <w:top w:val="single" w:sz="4" w:space="0" w:color="auto"/>
              <w:left w:val="single" w:sz="4" w:space="0" w:color="auto"/>
              <w:bottom w:val="single" w:sz="4" w:space="0" w:color="auto"/>
              <w:right w:val="single" w:sz="4" w:space="0" w:color="auto"/>
            </w:tcBorders>
            <w:hideMark/>
          </w:tcPr>
          <w:p w14:paraId="2AB3EF5E" w14:textId="77777777" w:rsidR="00F60F6C" w:rsidRPr="00D222BC" w:rsidRDefault="00F60F6C" w:rsidP="00511E6A">
            <w:pPr>
              <w:jc w:val="center"/>
              <w:rPr>
                <w:kern w:val="2"/>
                <w:sz w:val="18"/>
                <w:szCs w:val="18"/>
              </w:rPr>
            </w:pPr>
            <w:r w:rsidRPr="00D222BC">
              <w:rPr>
                <w:kern w:val="2"/>
                <w:sz w:val="18"/>
                <w:szCs w:val="18"/>
              </w:rPr>
              <w:t>местного бюджет</w:t>
            </w:r>
            <w:r>
              <w:rPr>
                <w:kern w:val="2"/>
                <w:sz w:val="18"/>
                <w:szCs w:val="18"/>
              </w:rPr>
              <w:t>а</w:t>
            </w:r>
          </w:p>
        </w:tc>
        <w:tc>
          <w:tcPr>
            <w:tcW w:w="2317" w:type="dxa"/>
            <w:tcBorders>
              <w:top w:val="single" w:sz="4" w:space="0" w:color="auto"/>
              <w:left w:val="single" w:sz="4" w:space="0" w:color="auto"/>
              <w:bottom w:val="single" w:sz="4" w:space="0" w:color="auto"/>
              <w:right w:val="single" w:sz="4" w:space="0" w:color="auto"/>
            </w:tcBorders>
          </w:tcPr>
          <w:p w14:paraId="53F2A9D0" w14:textId="77777777" w:rsidR="00F60F6C" w:rsidRPr="00D222BC" w:rsidRDefault="00F60F6C" w:rsidP="00511E6A">
            <w:pPr>
              <w:jc w:val="center"/>
              <w:rPr>
                <w:kern w:val="2"/>
                <w:sz w:val="18"/>
                <w:szCs w:val="18"/>
              </w:rPr>
            </w:pPr>
            <w:r>
              <w:rPr>
                <w:kern w:val="2"/>
                <w:sz w:val="18"/>
                <w:szCs w:val="18"/>
              </w:rPr>
              <w:t>0,0</w:t>
            </w:r>
          </w:p>
        </w:tc>
        <w:tc>
          <w:tcPr>
            <w:tcW w:w="2317" w:type="dxa"/>
            <w:tcBorders>
              <w:top w:val="single" w:sz="4" w:space="0" w:color="auto"/>
              <w:left w:val="single" w:sz="4" w:space="0" w:color="auto"/>
              <w:bottom w:val="single" w:sz="4" w:space="0" w:color="auto"/>
              <w:right w:val="single" w:sz="4" w:space="0" w:color="auto"/>
            </w:tcBorders>
          </w:tcPr>
          <w:p w14:paraId="1F69610A" w14:textId="77777777" w:rsidR="00F60F6C" w:rsidRPr="00D222BC" w:rsidRDefault="00A3159E" w:rsidP="00511E6A">
            <w:pPr>
              <w:jc w:val="center"/>
              <w:rPr>
                <w:kern w:val="2"/>
                <w:sz w:val="18"/>
                <w:szCs w:val="18"/>
              </w:rPr>
            </w:pPr>
            <w:r>
              <w:rPr>
                <w:kern w:val="2"/>
                <w:sz w:val="18"/>
                <w:szCs w:val="18"/>
              </w:rPr>
              <w:t>4</w:t>
            </w:r>
            <w:r w:rsidR="00F60F6C">
              <w:rPr>
                <w:kern w:val="2"/>
                <w:sz w:val="18"/>
                <w:szCs w:val="18"/>
              </w:rPr>
              <w:t>000,0</w:t>
            </w:r>
          </w:p>
        </w:tc>
        <w:tc>
          <w:tcPr>
            <w:tcW w:w="1724" w:type="dxa"/>
            <w:tcBorders>
              <w:top w:val="single" w:sz="4" w:space="0" w:color="auto"/>
              <w:left w:val="single" w:sz="4" w:space="0" w:color="auto"/>
              <w:bottom w:val="single" w:sz="4" w:space="0" w:color="auto"/>
              <w:right w:val="single" w:sz="4" w:space="0" w:color="auto"/>
            </w:tcBorders>
          </w:tcPr>
          <w:p w14:paraId="28BC7342" w14:textId="77777777" w:rsidR="00F60F6C" w:rsidRPr="00D222BC" w:rsidRDefault="00F60F6C" w:rsidP="00511E6A">
            <w:pPr>
              <w:jc w:val="center"/>
              <w:rPr>
                <w:kern w:val="2"/>
                <w:sz w:val="18"/>
                <w:szCs w:val="18"/>
              </w:rPr>
            </w:pPr>
            <w:r>
              <w:rPr>
                <w:kern w:val="2"/>
                <w:sz w:val="18"/>
                <w:szCs w:val="18"/>
              </w:rPr>
              <w:t>0,0</w:t>
            </w:r>
          </w:p>
        </w:tc>
      </w:tr>
      <w:tr w:rsidR="00F60F6C" w:rsidRPr="00D222BC" w14:paraId="32906279" w14:textId="77777777" w:rsidTr="00511E6A">
        <w:trPr>
          <w:trHeight w:val="249"/>
        </w:trPr>
        <w:tc>
          <w:tcPr>
            <w:tcW w:w="5577" w:type="dxa"/>
            <w:vMerge/>
            <w:tcBorders>
              <w:left w:val="single" w:sz="4" w:space="0" w:color="auto"/>
              <w:right w:val="single" w:sz="4" w:space="0" w:color="auto"/>
            </w:tcBorders>
            <w:hideMark/>
          </w:tcPr>
          <w:p w14:paraId="38FE9E44" w14:textId="77777777" w:rsidR="00F60F6C" w:rsidRPr="00D558DF" w:rsidRDefault="00F60F6C" w:rsidP="00511E6A">
            <w:pPr>
              <w:autoSpaceDE w:val="0"/>
              <w:autoSpaceDN w:val="0"/>
              <w:adjustRightInd w:val="0"/>
              <w:jc w:val="center"/>
              <w:rPr>
                <w:rFonts w:eastAsia="Calibri"/>
                <w:kern w:val="2"/>
                <w:lang w:eastAsia="en-US"/>
              </w:rPr>
            </w:pPr>
          </w:p>
        </w:tc>
        <w:tc>
          <w:tcPr>
            <w:tcW w:w="3269" w:type="dxa"/>
            <w:tcBorders>
              <w:top w:val="single" w:sz="4" w:space="0" w:color="auto"/>
              <w:left w:val="single" w:sz="4" w:space="0" w:color="auto"/>
              <w:bottom w:val="single" w:sz="4" w:space="0" w:color="auto"/>
              <w:right w:val="single" w:sz="4" w:space="0" w:color="auto"/>
            </w:tcBorders>
            <w:hideMark/>
          </w:tcPr>
          <w:p w14:paraId="1B0A74AA" w14:textId="77777777" w:rsidR="00F60F6C" w:rsidRPr="00D222BC" w:rsidRDefault="00F60F6C" w:rsidP="00511E6A">
            <w:pPr>
              <w:jc w:val="center"/>
              <w:rPr>
                <w:kern w:val="2"/>
                <w:sz w:val="18"/>
                <w:szCs w:val="18"/>
              </w:rPr>
            </w:pPr>
            <w:r w:rsidRPr="00D222BC">
              <w:rPr>
                <w:kern w:val="2"/>
                <w:sz w:val="18"/>
                <w:szCs w:val="18"/>
              </w:rPr>
              <w:t>областного бюджета</w:t>
            </w:r>
          </w:p>
        </w:tc>
        <w:tc>
          <w:tcPr>
            <w:tcW w:w="2317" w:type="dxa"/>
            <w:tcBorders>
              <w:top w:val="single" w:sz="4" w:space="0" w:color="auto"/>
              <w:left w:val="single" w:sz="4" w:space="0" w:color="auto"/>
              <w:bottom w:val="single" w:sz="4" w:space="0" w:color="auto"/>
              <w:right w:val="single" w:sz="4" w:space="0" w:color="auto"/>
            </w:tcBorders>
          </w:tcPr>
          <w:p w14:paraId="7B2A6F0D" w14:textId="77777777" w:rsidR="00F60F6C" w:rsidRPr="00D222BC" w:rsidRDefault="00F60F6C" w:rsidP="00511E6A">
            <w:pPr>
              <w:jc w:val="center"/>
              <w:rPr>
                <w:kern w:val="2"/>
                <w:sz w:val="18"/>
                <w:szCs w:val="18"/>
              </w:rPr>
            </w:pPr>
            <w:r>
              <w:rPr>
                <w:kern w:val="2"/>
                <w:sz w:val="18"/>
                <w:szCs w:val="18"/>
              </w:rPr>
              <w:t>0,0</w:t>
            </w:r>
          </w:p>
        </w:tc>
        <w:tc>
          <w:tcPr>
            <w:tcW w:w="2317" w:type="dxa"/>
            <w:tcBorders>
              <w:top w:val="single" w:sz="4" w:space="0" w:color="auto"/>
              <w:left w:val="single" w:sz="4" w:space="0" w:color="auto"/>
              <w:bottom w:val="single" w:sz="4" w:space="0" w:color="auto"/>
              <w:right w:val="single" w:sz="4" w:space="0" w:color="auto"/>
            </w:tcBorders>
          </w:tcPr>
          <w:p w14:paraId="25F34900" w14:textId="77777777" w:rsidR="00F60F6C" w:rsidRPr="00D222BC" w:rsidRDefault="00F60F6C" w:rsidP="00511E6A">
            <w:pPr>
              <w:jc w:val="center"/>
              <w:rPr>
                <w:kern w:val="2"/>
                <w:sz w:val="18"/>
                <w:szCs w:val="18"/>
              </w:rPr>
            </w:pPr>
            <w:r>
              <w:rPr>
                <w:kern w:val="2"/>
                <w:sz w:val="18"/>
                <w:szCs w:val="18"/>
              </w:rPr>
              <w:t>0,0</w:t>
            </w:r>
          </w:p>
        </w:tc>
        <w:tc>
          <w:tcPr>
            <w:tcW w:w="1724" w:type="dxa"/>
            <w:tcBorders>
              <w:top w:val="single" w:sz="4" w:space="0" w:color="auto"/>
              <w:left w:val="single" w:sz="4" w:space="0" w:color="auto"/>
              <w:bottom w:val="single" w:sz="4" w:space="0" w:color="auto"/>
              <w:right w:val="single" w:sz="4" w:space="0" w:color="auto"/>
            </w:tcBorders>
          </w:tcPr>
          <w:p w14:paraId="01444179" w14:textId="77777777" w:rsidR="00F60F6C" w:rsidRPr="00D222BC" w:rsidRDefault="00F60F6C" w:rsidP="00511E6A">
            <w:pPr>
              <w:jc w:val="center"/>
              <w:rPr>
                <w:kern w:val="2"/>
                <w:sz w:val="18"/>
                <w:szCs w:val="18"/>
              </w:rPr>
            </w:pPr>
            <w:r>
              <w:rPr>
                <w:kern w:val="2"/>
                <w:sz w:val="18"/>
                <w:szCs w:val="18"/>
              </w:rPr>
              <w:t>0,0</w:t>
            </w:r>
          </w:p>
        </w:tc>
      </w:tr>
      <w:tr w:rsidR="00F60F6C" w:rsidRPr="00D222BC" w14:paraId="0CAA32E2" w14:textId="77777777" w:rsidTr="00511E6A">
        <w:trPr>
          <w:trHeight w:val="249"/>
        </w:trPr>
        <w:tc>
          <w:tcPr>
            <w:tcW w:w="5577" w:type="dxa"/>
            <w:vMerge/>
            <w:tcBorders>
              <w:left w:val="single" w:sz="4" w:space="0" w:color="auto"/>
              <w:right w:val="single" w:sz="4" w:space="0" w:color="auto"/>
            </w:tcBorders>
            <w:hideMark/>
          </w:tcPr>
          <w:p w14:paraId="681E998B" w14:textId="77777777" w:rsidR="00F60F6C" w:rsidRPr="00D558DF" w:rsidRDefault="00F60F6C" w:rsidP="00511E6A">
            <w:pPr>
              <w:autoSpaceDE w:val="0"/>
              <w:autoSpaceDN w:val="0"/>
              <w:adjustRightInd w:val="0"/>
              <w:jc w:val="center"/>
              <w:rPr>
                <w:kern w:val="2"/>
              </w:rPr>
            </w:pPr>
          </w:p>
        </w:tc>
        <w:tc>
          <w:tcPr>
            <w:tcW w:w="3269" w:type="dxa"/>
            <w:tcBorders>
              <w:top w:val="single" w:sz="4" w:space="0" w:color="auto"/>
              <w:left w:val="single" w:sz="4" w:space="0" w:color="auto"/>
              <w:bottom w:val="single" w:sz="4" w:space="0" w:color="auto"/>
              <w:right w:val="single" w:sz="4" w:space="0" w:color="auto"/>
            </w:tcBorders>
            <w:hideMark/>
          </w:tcPr>
          <w:p w14:paraId="78F549D0" w14:textId="77777777" w:rsidR="00F60F6C" w:rsidRPr="00D222BC" w:rsidRDefault="00F60F6C" w:rsidP="00511E6A">
            <w:pPr>
              <w:jc w:val="center"/>
              <w:rPr>
                <w:kern w:val="2"/>
                <w:sz w:val="18"/>
                <w:szCs w:val="18"/>
              </w:rPr>
            </w:pPr>
            <w:r w:rsidRPr="00D222BC">
              <w:rPr>
                <w:kern w:val="2"/>
                <w:sz w:val="18"/>
                <w:szCs w:val="18"/>
              </w:rPr>
              <w:t>федерального бюджета</w:t>
            </w:r>
          </w:p>
        </w:tc>
        <w:tc>
          <w:tcPr>
            <w:tcW w:w="2317" w:type="dxa"/>
            <w:tcBorders>
              <w:top w:val="single" w:sz="4" w:space="0" w:color="auto"/>
              <w:left w:val="single" w:sz="4" w:space="0" w:color="auto"/>
              <w:bottom w:val="single" w:sz="4" w:space="0" w:color="auto"/>
              <w:right w:val="single" w:sz="4" w:space="0" w:color="auto"/>
            </w:tcBorders>
          </w:tcPr>
          <w:p w14:paraId="751DB0B0" w14:textId="77777777" w:rsidR="00F60F6C" w:rsidRPr="00D222BC" w:rsidRDefault="00F60F6C" w:rsidP="00511E6A">
            <w:pPr>
              <w:jc w:val="center"/>
              <w:rPr>
                <w:kern w:val="2"/>
                <w:sz w:val="18"/>
                <w:szCs w:val="18"/>
              </w:rPr>
            </w:pPr>
            <w:r>
              <w:rPr>
                <w:kern w:val="2"/>
                <w:sz w:val="18"/>
                <w:szCs w:val="18"/>
              </w:rPr>
              <w:t>0,0</w:t>
            </w:r>
          </w:p>
        </w:tc>
        <w:tc>
          <w:tcPr>
            <w:tcW w:w="2317" w:type="dxa"/>
            <w:tcBorders>
              <w:top w:val="single" w:sz="4" w:space="0" w:color="auto"/>
              <w:left w:val="single" w:sz="4" w:space="0" w:color="auto"/>
              <w:bottom w:val="single" w:sz="4" w:space="0" w:color="auto"/>
              <w:right w:val="single" w:sz="4" w:space="0" w:color="auto"/>
            </w:tcBorders>
          </w:tcPr>
          <w:p w14:paraId="0F104128" w14:textId="77777777" w:rsidR="00F60F6C" w:rsidRPr="00D222BC" w:rsidRDefault="00F60F6C" w:rsidP="00511E6A">
            <w:pPr>
              <w:jc w:val="center"/>
              <w:rPr>
                <w:kern w:val="2"/>
                <w:sz w:val="18"/>
                <w:szCs w:val="18"/>
              </w:rPr>
            </w:pPr>
            <w:r>
              <w:rPr>
                <w:kern w:val="2"/>
                <w:sz w:val="18"/>
                <w:szCs w:val="18"/>
              </w:rPr>
              <w:t>0,0</w:t>
            </w:r>
          </w:p>
        </w:tc>
        <w:tc>
          <w:tcPr>
            <w:tcW w:w="1724" w:type="dxa"/>
            <w:tcBorders>
              <w:top w:val="single" w:sz="4" w:space="0" w:color="auto"/>
              <w:left w:val="single" w:sz="4" w:space="0" w:color="auto"/>
              <w:bottom w:val="single" w:sz="4" w:space="0" w:color="auto"/>
              <w:right w:val="single" w:sz="4" w:space="0" w:color="auto"/>
            </w:tcBorders>
          </w:tcPr>
          <w:p w14:paraId="7DA060B0" w14:textId="77777777" w:rsidR="00F60F6C" w:rsidRPr="00D222BC" w:rsidRDefault="00F60F6C" w:rsidP="00511E6A">
            <w:pPr>
              <w:jc w:val="center"/>
              <w:rPr>
                <w:kern w:val="2"/>
                <w:sz w:val="18"/>
                <w:szCs w:val="18"/>
              </w:rPr>
            </w:pPr>
            <w:r>
              <w:rPr>
                <w:kern w:val="2"/>
                <w:sz w:val="18"/>
                <w:szCs w:val="18"/>
              </w:rPr>
              <w:t>0,0</w:t>
            </w:r>
          </w:p>
        </w:tc>
      </w:tr>
      <w:tr w:rsidR="00F60F6C" w:rsidRPr="00D222BC" w14:paraId="3D50D6A4" w14:textId="77777777" w:rsidTr="005B7183">
        <w:tblPrEx>
          <w:tblCellMar>
            <w:left w:w="108" w:type="dxa"/>
            <w:right w:w="108" w:type="dxa"/>
          </w:tblCellMar>
          <w:tblLook w:val="0000" w:firstRow="0" w:lastRow="0" w:firstColumn="0" w:lastColumn="0" w:noHBand="0" w:noVBand="0"/>
        </w:tblPrEx>
        <w:trPr>
          <w:trHeight w:val="261"/>
        </w:trPr>
        <w:tc>
          <w:tcPr>
            <w:tcW w:w="5577" w:type="dxa"/>
            <w:vMerge/>
          </w:tcPr>
          <w:p w14:paraId="786EADCA" w14:textId="77777777" w:rsidR="00F60F6C" w:rsidRDefault="00F60F6C" w:rsidP="00511E6A">
            <w:pPr>
              <w:jc w:val="center"/>
              <w:rPr>
                <w:sz w:val="4"/>
                <w:szCs w:val="4"/>
              </w:rPr>
            </w:pPr>
          </w:p>
        </w:tc>
        <w:tc>
          <w:tcPr>
            <w:tcW w:w="3269" w:type="dxa"/>
          </w:tcPr>
          <w:p w14:paraId="490E063C" w14:textId="77777777" w:rsidR="00F60F6C" w:rsidRPr="00D222BC" w:rsidRDefault="00F60F6C" w:rsidP="00511E6A">
            <w:pPr>
              <w:jc w:val="center"/>
              <w:rPr>
                <w:kern w:val="2"/>
                <w:sz w:val="18"/>
                <w:szCs w:val="18"/>
              </w:rPr>
            </w:pPr>
            <w:r w:rsidRPr="00D222BC">
              <w:rPr>
                <w:kern w:val="2"/>
                <w:sz w:val="18"/>
                <w:szCs w:val="18"/>
              </w:rPr>
              <w:t>федерального бюджета</w:t>
            </w:r>
          </w:p>
        </w:tc>
        <w:tc>
          <w:tcPr>
            <w:tcW w:w="2317" w:type="dxa"/>
          </w:tcPr>
          <w:p w14:paraId="3A11FC58" w14:textId="77777777" w:rsidR="00F60F6C" w:rsidRPr="00D222BC" w:rsidRDefault="00F60F6C" w:rsidP="00511E6A">
            <w:pPr>
              <w:jc w:val="center"/>
              <w:rPr>
                <w:kern w:val="2"/>
                <w:sz w:val="18"/>
                <w:szCs w:val="18"/>
              </w:rPr>
            </w:pPr>
            <w:r>
              <w:rPr>
                <w:kern w:val="2"/>
                <w:sz w:val="18"/>
                <w:szCs w:val="18"/>
              </w:rPr>
              <w:t>0,0</w:t>
            </w:r>
          </w:p>
        </w:tc>
        <w:tc>
          <w:tcPr>
            <w:tcW w:w="2317" w:type="dxa"/>
          </w:tcPr>
          <w:p w14:paraId="5F0A9FEC" w14:textId="77777777" w:rsidR="00F60F6C" w:rsidRPr="00D222BC" w:rsidRDefault="00F60F6C" w:rsidP="00511E6A">
            <w:pPr>
              <w:jc w:val="center"/>
              <w:rPr>
                <w:kern w:val="2"/>
                <w:sz w:val="18"/>
                <w:szCs w:val="18"/>
              </w:rPr>
            </w:pPr>
            <w:r>
              <w:rPr>
                <w:kern w:val="2"/>
                <w:sz w:val="18"/>
                <w:szCs w:val="18"/>
              </w:rPr>
              <w:t>0,0</w:t>
            </w:r>
          </w:p>
        </w:tc>
        <w:tc>
          <w:tcPr>
            <w:tcW w:w="1724" w:type="dxa"/>
          </w:tcPr>
          <w:p w14:paraId="35A6066A" w14:textId="77777777" w:rsidR="00F60F6C" w:rsidRPr="00D222BC" w:rsidRDefault="00F60F6C" w:rsidP="00511E6A">
            <w:pPr>
              <w:jc w:val="center"/>
              <w:rPr>
                <w:kern w:val="2"/>
                <w:sz w:val="18"/>
                <w:szCs w:val="18"/>
              </w:rPr>
            </w:pPr>
            <w:r>
              <w:rPr>
                <w:kern w:val="2"/>
                <w:sz w:val="18"/>
                <w:szCs w:val="18"/>
              </w:rPr>
              <w:t>0,0</w:t>
            </w:r>
          </w:p>
        </w:tc>
      </w:tr>
    </w:tbl>
    <w:p w14:paraId="61472C04" w14:textId="77777777" w:rsidR="00023C71" w:rsidRDefault="00023C71" w:rsidP="00A921D1">
      <w:pPr>
        <w:widowControl w:val="0"/>
        <w:autoSpaceDE w:val="0"/>
        <w:autoSpaceDN w:val="0"/>
        <w:adjustRightInd w:val="0"/>
        <w:ind w:left="709" w:right="422"/>
        <w:jc w:val="both"/>
        <w:outlineLvl w:val="2"/>
        <w:rPr>
          <w:bCs/>
          <w:color w:val="000000"/>
        </w:rPr>
      </w:pPr>
    </w:p>
    <w:p w14:paraId="02707883" w14:textId="77777777" w:rsidR="00402DF3" w:rsidRPr="001332B7" w:rsidRDefault="00402DF3" w:rsidP="00A921D1">
      <w:pPr>
        <w:widowControl w:val="0"/>
        <w:autoSpaceDE w:val="0"/>
        <w:autoSpaceDN w:val="0"/>
        <w:adjustRightInd w:val="0"/>
        <w:ind w:left="709" w:right="422"/>
        <w:jc w:val="both"/>
        <w:outlineLvl w:val="2"/>
        <w:rPr>
          <w:bCs/>
          <w:color w:val="000000"/>
        </w:rPr>
      </w:pPr>
      <w:r w:rsidRPr="001332B7">
        <w:rPr>
          <w:bCs/>
          <w:color w:val="000000"/>
        </w:rPr>
        <w:t>&lt;1&gt; В соответствии с бюджетной отчетностью на 1 января текущего финансового года.</w:t>
      </w:r>
    </w:p>
    <w:p w14:paraId="2FCBF203" w14:textId="77777777" w:rsidR="00402DF3" w:rsidRPr="001332B7" w:rsidRDefault="00402DF3" w:rsidP="00A921D1">
      <w:pPr>
        <w:widowControl w:val="0"/>
        <w:autoSpaceDE w:val="0"/>
        <w:autoSpaceDN w:val="0"/>
        <w:adjustRightInd w:val="0"/>
        <w:ind w:left="709" w:right="422"/>
        <w:jc w:val="both"/>
        <w:outlineLvl w:val="2"/>
        <w:rPr>
          <w:bCs/>
          <w:color w:val="000000"/>
        </w:rPr>
      </w:pPr>
      <w:r w:rsidRPr="001332B7">
        <w:rPr>
          <w:bCs/>
          <w:color w:val="000000"/>
        </w:rPr>
        <w:t>&lt;2&gt; Заполняется в случае наличия указанных средств.</w:t>
      </w:r>
    </w:p>
    <w:p w14:paraId="3E102E51" w14:textId="77777777" w:rsidR="00402DF3" w:rsidRPr="001332B7" w:rsidRDefault="00000000" w:rsidP="00A921D1">
      <w:pPr>
        <w:widowControl w:val="0"/>
        <w:autoSpaceDE w:val="0"/>
        <w:autoSpaceDN w:val="0"/>
        <w:adjustRightInd w:val="0"/>
        <w:ind w:left="709" w:right="422"/>
        <w:jc w:val="both"/>
        <w:outlineLvl w:val="2"/>
        <w:rPr>
          <w:bCs/>
          <w:color w:val="000000"/>
        </w:rPr>
      </w:pPr>
      <w:hyperlink w:anchor="Par1127" w:history="1">
        <w:r w:rsidR="00402DF3" w:rsidRPr="001332B7">
          <w:rPr>
            <w:bCs/>
            <w:color w:val="000000"/>
          </w:rPr>
          <w:t>&lt;3&gt;</w:t>
        </w:r>
      </w:hyperlink>
      <w:r w:rsidR="00402DF3" w:rsidRPr="001332B7">
        <w:rPr>
          <w:bCs/>
          <w:color w:val="000000"/>
        </w:rPr>
        <w:t xml:space="preserve"> По основным мероприятиям, приоритетным основным мероприятиям и мероприятиям ВЦП в графе 3 «Объем расходов (тыс. рублей), предусмотренных муниципальной программой» сумма должна соответствовать данным Таблицы 7.</w:t>
      </w:r>
    </w:p>
    <w:p w14:paraId="0DCDA003" w14:textId="77777777" w:rsidR="007606CD" w:rsidRPr="0075236F" w:rsidRDefault="00000000" w:rsidP="00A921D1">
      <w:pPr>
        <w:widowControl w:val="0"/>
        <w:autoSpaceDE w:val="0"/>
        <w:autoSpaceDN w:val="0"/>
        <w:adjustRightInd w:val="0"/>
        <w:ind w:left="709" w:right="422"/>
        <w:jc w:val="both"/>
        <w:outlineLvl w:val="2"/>
      </w:pPr>
      <w:hyperlink w:anchor="Par1127" w:history="1">
        <w:r w:rsidR="00402DF3" w:rsidRPr="001332B7">
          <w:rPr>
            <w:bCs/>
            <w:color w:val="000000"/>
          </w:rPr>
          <w:t>&lt;4&gt;</w:t>
        </w:r>
      </w:hyperlink>
      <w:r w:rsidR="00402DF3" w:rsidRPr="001332B7">
        <w:rPr>
          <w:bCs/>
          <w:color w:val="000000"/>
        </w:rPr>
        <w:t xml:space="preserve"> </w:t>
      </w:r>
      <w:r w:rsidR="00402DF3" w:rsidRPr="001332B7">
        <w:t>В целях оптимизации содержания информации в графе 1 допускается использование аббревиатур, например: муниципальная программа – МП, основное мероприятие</w:t>
      </w:r>
      <w:r w:rsidR="005B7183">
        <w:t xml:space="preserve"> </w:t>
      </w:r>
      <w:r w:rsidR="00402DF3" w:rsidRPr="001332B7">
        <w:t>– ОМ, приоритетное основное мероприятие – ПОМ</w:t>
      </w:r>
    </w:p>
    <w:p w14:paraId="24804A9D" w14:textId="77777777" w:rsidR="008109EE" w:rsidRDefault="008109EE" w:rsidP="00EF74B9">
      <w:pPr>
        <w:ind w:firstLine="708"/>
        <w:jc w:val="right"/>
        <w:rPr>
          <w:sz w:val="28"/>
          <w:szCs w:val="28"/>
        </w:rPr>
      </w:pPr>
    </w:p>
    <w:p w14:paraId="68BB335D" w14:textId="77777777" w:rsidR="0075236F" w:rsidRPr="007C2A22" w:rsidRDefault="0075236F" w:rsidP="00EF74B9">
      <w:pPr>
        <w:ind w:firstLine="708"/>
        <w:jc w:val="right"/>
        <w:rPr>
          <w:sz w:val="28"/>
          <w:szCs w:val="28"/>
        </w:rPr>
      </w:pPr>
      <w:r w:rsidRPr="0077139B">
        <w:rPr>
          <w:sz w:val="28"/>
          <w:szCs w:val="28"/>
        </w:rPr>
        <w:t xml:space="preserve">Приложение </w:t>
      </w:r>
      <w:r>
        <w:rPr>
          <w:sz w:val="28"/>
          <w:szCs w:val="28"/>
        </w:rPr>
        <w:t>3</w:t>
      </w:r>
    </w:p>
    <w:p w14:paraId="70AE57D1" w14:textId="77777777" w:rsidR="0075236F" w:rsidRPr="007C2A22" w:rsidRDefault="0075236F" w:rsidP="0075236F">
      <w:pPr>
        <w:widowControl w:val="0"/>
        <w:shd w:val="clear" w:color="auto" w:fill="FFFFFF"/>
        <w:autoSpaceDE w:val="0"/>
        <w:autoSpaceDN w:val="0"/>
        <w:adjustRightInd w:val="0"/>
        <w:jc w:val="center"/>
        <w:rPr>
          <w:sz w:val="28"/>
          <w:szCs w:val="28"/>
        </w:rPr>
      </w:pPr>
      <w:bookmarkStart w:id="0" w:name="Par1422"/>
      <w:bookmarkEnd w:id="0"/>
      <w:r w:rsidRPr="007C2A22">
        <w:rPr>
          <w:sz w:val="28"/>
          <w:szCs w:val="28"/>
        </w:rPr>
        <w:t>СВЕДЕНИЯ</w:t>
      </w:r>
    </w:p>
    <w:p w14:paraId="6B6BCF61" w14:textId="77777777" w:rsidR="0075236F" w:rsidRPr="007C2A22" w:rsidRDefault="0075236F" w:rsidP="0075236F">
      <w:pPr>
        <w:widowControl w:val="0"/>
        <w:shd w:val="clear" w:color="auto" w:fill="FFFFFF"/>
        <w:autoSpaceDE w:val="0"/>
        <w:autoSpaceDN w:val="0"/>
        <w:adjustRightInd w:val="0"/>
        <w:jc w:val="center"/>
        <w:rPr>
          <w:sz w:val="28"/>
          <w:szCs w:val="28"/>
        </w:rPr>
      </w:pPr>
      <w:r w:rsidRPr="007C2A22">
        <w:rPr>
          <w:sz w:val="28"/>
          <w:szCs w:val="28"/>
        </w:rPr>
        <w:t xml:space="preserve">о достижении значений показателей </w:t>
      </w:r>
    </w:p>
    <w:p w14:paraId="21FFB028" w14:textId="77777777" w:rsidR="0075236F" w:rsidRPr="007C2A22" w:rsidRDefault="0075236F" w:rsidP="0075236F">
      <w:pPr>
        <w:widowControl w:val="0"/>
        <w:shd w:val="clear" w:color="auto" w:fill="FFFFFF"/>
        <w:autoSpaceDE w:val="0"/>
        <w:autoSpaceDN w:val="0"/>
        <w:adjustRightInd w:val="0"/>
        <w:ind w:firstLine="540"/>
        <w:jc w:val="both"/>
        <w:rPr>
          <w:sz w:val="28"/>
          <w:szCs w:val="28"/>
        </w:rPr>
      </w:pPr>
    </w:p>
    <w:tbl>
      <w:tblPr>
        <w:tblW w:w="13805" w:type="dxa"/>
        <w:jc w:val="center"/>
        <w:tblCellSpacing w:w="5" w:type="nil"/>
        <w:tblLayout w:type="fixed"/>
        <w:tblCellMar>
          <w:left w:w="75" w:type="dxa"/>
          <w:right w:w="75" w:type="dxa"/>
        </w:tblCellMar>
        <w:tblLook w:val="0000" w:firstRow="0" w:lastRow="0" w:firstColumn="0" w:lastColumn="0" w:noHBand="0" w:noVBand="0"/>
      </w:tblPr>
      <w:tblGrid>
        <w:gridCol w:w="739"/>
        <w:gridCol w:w="3077"/>
        <w:gridCol w:w="1418"/>
        <w:gridCol w:w="2104"/>
        <w:gridCol w:w="1550"/>
        <w:gridCol w:w="1524"/>
        <w:gridCol w:w="3393"/>
      </w:tblGrid>
      <w:tr w:rsidR="0075236F" w:rsidRPr="0093771B" w14:paraId="7F55ECEF" w14:textId="77777777" w:rsidTr="001F172B">
        <w:trPr>
          <w:tblCellSpacing w:w="5" w:type="nil"/>
          <w:jc w:val="center"/>
        </w:trPr>
        <w:tc>
          <w:tcPr>
            <w:tcW w:w="739" w:type="dxa"/>
            <w:vMerge w:val="restart"/>
            <w:tcBorders>
              <w:top w:val="single" w:sz="4" w:space="0" w:color="auto"/>
              <w:left w:val="single" w:sz="4" w:space="0" w:color="auto"/>
              <w:bottom w:val="single" w:sz="4" w:space="0" w:color="auto"/>
              <w:right w:val="single" w:sz="4" w:space="0" w:color="auto"/>
            </w:tcBorders>
          </w:tcPr>
          <w:p w14:paraId="6915A201"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 п/п</w:t>
            </w:r>
          </w:p>
        </w:tc>
        <w:tc>
          <w:tcPr>
            <w:tcW w:w="3077" w:type="dxa"/>
            <w:vMerge w:val="restart"/>
            <w:tcBorders>
              <w:top w:val="single" w:sz="4" w:space="0" w:color="auto"/>
              <w:left w:val="single" w:sz="4" w:space="0" w:color="auto"/>
              <w:bottom w:val="single" w:sz="4" w:space="0" w:color="auto"/>
              <w:right w:val="single" w:sz="4" w:space="0" w:color="auto"/>
            </w:tcBorders>
          </w:tcPr>
          <w:p w14:paraId="7DF4F865"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 xml:space="preserve">Номер и наименование </w:t>
            </w:r>
          </w:p>
          <w:p w14:paraId="39EA3A72"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tcPr>
          <w:p w14:paraId="69D0F5B6"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Единица</w:t>
            </w:r>
          </w:p>
          <w:p w14:paraId="106F4034"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измерения</w:t>
            </w:r>
          </w:p>
        </w:tc>
        <w:tc>
          <w:tcPr>
            <w:tcW w:w="5178" w:type="dxa"/>
            <w:gridSpan w:val="3"/>
            <w:tcBorders>
              <w:top w:val="single" w:sz="4" w:space="0" w:color="auto"/>
              <w:left w:val="single" w:sz="4" w:space="0" w:color="auto"/>
              <w:bottom w:val="single" w:sz="4" w:space="0" w:color="auto"/>
              <w:right w:val="single" w:sz="4" w:space="0" w:color="auto"/>
            </w:tcBorders>
          </w:tcPr>
          <w:p w14:paraId="16FED2C0" w14:textId="77777777" w:rsidR="0075236F" w:rsidRPr="0093771B" w:rsidRDefault="0075236F" w:rsidP="005B7183">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 xml:space="preserve">Значения показателей </w:t>
            </w:r>
            <w:r w:rsidRPr="0093771B">
              <w:rPr>
                <w:rFonts w:ascii="Times New Roman" w:hAnsi="Times New Roman" w:cs="Times New Roman"/>
                <w:sz w:val="24"/>
                <w:szCs w:val="24"/>
              </w:rPr>
              <w:br/>
            </w:r>
            <w:r>
              <w:rPr>
                <w:rFonts w:ascii="Times New Roman" w:hAnsi="Times New Roman" w:cs="Times New Roman"/>
                <w:sz w:val="24"/>
                <w:szCs w:val="24"/>
              </w:rPr>
              <w:t xml:space="preserve">муниципальной </w:t>
            </w:r>
            <w:r w:rsidRPr="0093771B">
              <w:rPr>
                <w:rFonts w:ascii="Times New Roman" w:hAnsi="Times New Roman" w:cs="Times New Roman"/>
                <w:sz w:val="24"/>
                <w:szCs w:val="24"/>
              </w:rPr>
              <w:t>программы,</w:t>
            </w:r>
            <w:r w:rsidR="005B7183">
              <w:rPr>
                <w:rFonts w:ascii="Times New Roman" w:hAnsi="Times New Roman" w:cs="Times New Roman"/>
                <w:sz w:val="24"/>
                <w:szCs w:val="24"/>
              </w:rPr>
              <w:t xml:space="preserve"> </w:t>
            </w:r>
            <w:r w:rsidRPr="0093771B">
              <w:rPr>
                <w:rFonts w:ascii="Times New Roman" w:hAnsi="Times New Roman" w:cs="Times New Roman"/>
                <w:sz w:val="24"/>
                <w:szCs w:val="24"/>
              </w:rPr>
              <w:br/>
              <w:t xml:space="preserve">подпрограммы </w:t>
            </w:r>
            <w:r>
              <w:rPr>
                <w:rFonts w:ascii="Times New Roman" w:hAnsi="Times New Roman" w:cs="Times New Roman"/>
                <w:sz w:val="24"/>
                <w:szCs w:val="24"/>
              </w:rPr>
              <w:t xml:space="preserve">муниципальной </w:t>
            </w:r>
            <w:r w:rsidRPr="0093771B">
              <w:rPr>
                <w:rFonts w:ascii="Times New Roman" w:hAnsi="Times New Roman" w:cs="Times New Roman"/>
                <w:sz w:val="24"/>
                <w:szCs w:val="24"/>
              </w:rPr>
              <w:t>программы</w:t>
            </w:r>
          </w:p>
        </w:tc>
        <w:tc>
          <w:tcPr>
            <w:tcW w:w="3393" w:type="dxa"/>
            <w:vMerge w:val="restart"/>
            <w:tcBorders>
              <w:top w:val="single" w:sz="4" w:space="0" w:color="auto"/>
              <w:left w:val="single" w:sz="4" w:space="0" w:color="auto"/>
              <w:bottom w:val="single" w:sz="4" w:space="0" w:color="auto"/>
              <w:right w:val="single" w:sz="4" w:space="0" w:color="auto"/>
            </w:tcBorders>
          </w:tcPr>
          <w:p w14:paraId="48E7CAA5"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Обоснование отклонений</w:t>
            </w:r>
            <w:r w:rsidR="005B7183">
              <w:rPr>
                <w:rFonts w:ascii="Times New Roman" w:hAnsi="Times New Roman" w:cs="Times New Roman"/>
                <w:sz w:val="24"/>
                <w:szCs w:val="24"/>
              </w:rPr>
              <w:t xml:space="preserve"> </w:t>
            </w:r>
            <w:r w:rsidRPr="0093771B">
              <w:rPr>
                <w:rFonts w:ascii="Times New Roman" w:hAnsi="Times New Roman" w:cs="Times New Roman"/>
                <w:sz w:val="24"/>
                <w:szCs w:val="24"/>
              </w:rPr>
              <w:br/>
              <w:t xml:space="preserve"> значений показателя</w:t>
            </w:r>
            <w:r w:rsidR="005B7183">
              <w:rPr>
                <w:rFonts w:ascii="Times New Roman" w:hAnsi="Times New Roman" w:cs="Times New Roman"/>
                <w:sz w:val="24"/>
                <w:szCs w:val="24"/>
              </w:rPr>
              <w:t xml:space="preserve"> </w:t>
            </w:r>
            <w:r w:rsidRPr="0093771B">
              <w:rPr>
                <w:rFonts w:ascii="Times New Roman" w:hAnsi="Times New Roman" w:cs="Times New Roman"/>
                <w:sz w:val="24"/>
                <w:szCs w:val="24"/>
              </w:rPr>
              <w:br/>
            </w:r>
            <w:r w:rsidR="005B7183">
              <w:rPr>
                <w:rFonts w:ascii="Times New Roman" w:hAnsi="Times New Roman" w:cs="Times New Roman"/>
                <w:sz w:val="24"/>
                <w:szCs w:val="24"/>
              </w:rPr>
              <w:t xml:space="preserve"> </w:t>
            </w:r>
            <w:r w:rsidRPr="0093771B">
              <w:rPr>
                <w:rFonts w:ascii="Times New Roman" w:hAnsi="Times New Roman" w:cs="Times New Roman"/>
                <w:sz w:val="24"/>
                <w:szCs w:val="24"/>
              </w:rPr>
              <w:t>на конец</w:t>
            </w:r>
            <w:r w:rsidR="005B7183">
              <w:rPr>
                <w:rFonts w:ascii="Times New Roman" w:hAnsi="Times New Roman" w:cs="Times New Roman"/>
                <w:sz w:val="24"/>
                <w:szCs w:val="24"/>
              </w:rPr>
              <w:t xml:space="preserve"> </w:t>
            </w:r>
            <w:r w:rsidRPr="0093771B">
              <w:rPr>
                <w:rFonts w:ascii="Times New Roman" w:hAnsi="Times New Roman" w:cs="Times New Roman"/>
                <w:sz w:val="24"/>
                <w:szCs w:val="24"/>
              </w:rPr>
              <w:br/>
              <w:t xml:space="preserve"> отчетного года</w:t>
            </w:r>
            <w:r w:rsidR="005B7183">
              <w:rPr>
                <w:rFonts w:ascii="Times New Roman" w:hAnsi="Times New Roman" w:cs="Times New Roman"/>
                <w:sz w:val="24"/>
                <w:szCs w:val="24"/>
              </w:rPr>
              <w:t xml:space="preserve"> </w:t>
            </w:r>
            <w:r w:rsidRPr="0093771B">
              <w:rPr>
                <w:rFonts w:ascii="Times New Roman" w:hAnsi="Times New Roman" w:cs="Times New Roman"/>
                <w:sz w:val="24"/>
                <w:szCs w:val="24"/>
              </w:rPr>
              <w:t xml:space="preserve"> </w:t>
            </w:r>
            <w:r w:rsidRPr="0093771B">
              <w:rPr>
                <w:rFonts w:ascii="Times New Roman" w:hAnsi="Times New Roman" w:cs="Times New Roman"/>
                <w:sz w:val="24"/>
                <w:szCs w:val="24"/>
              </w:rPr>
              <w:br/>
              <w:t>(при наличии)</w:t>
            </w:r>
          </w:p>
        </w:tc>
      </w:tr>
      <w:tr w:rsidR="0075236F" w:rsidRPr="0093771B" w14:paraId="7A312B0F" w14:textId="77777777" w:rsidTr="001F172B">
        <w:trPr>
          <w:tblCellSpacing w:w="5" w:type="nil"/>
          <w:jc w:val="center"/>
        </w:trPr>
        <w:tc>
          <w:tcPr>
            <w:tcW w:w="739" w:type="dxa"/>
            <w:vMerge/>
            <w:tcBorders>
              <w:left w:val="single" w:sz="4" w:space="0" w:color="auto"/>
              <w:bottom w:val="single" w:sz="4" w:space="0" w:color="auto"/>
              <w:right w:val="single" w:sz="4" w:space="0" w:color="auto"/>
            </w:tcBorders>
          </w:tcPr>
          <w:p w14:paraId="1E6F9A97" w14:textId="77777777" w:rsidR="0075236F" w:rsidRPr="0093771B" w:rsidRDefault="0075236F" w:rsidP="00354E7E">
            <w:pPr>
              <w:pStyle w:val="ConsPlusCell"/>
              <w:shd w:val="clear" w:color="auto" w:fill="FFFFFF"/>
              <w:rPr>
                <w:rFonts w:ascii="Times New Roman" w:hAnsi="Times New Roman" w:cs="Times New Roman"/>
                <w:sz w:val="24"/>
                <w:szCs w:val="24"/>
              </w:rPr>
            </w:pPr>
          </w:p>
        </w:tc>
        <w:tc>
          <w:tcPr>
            <w:tcW w:w="3077" w:type="dxa"/>
            <w:vMerge/>
            <w:tcBorders>
              <w:left w:val="single" w:sz="4" w:space="0" w:color="auto"/>
              <w:bottom w:val="single" w:sz="4" w:space="0" w:color="auto"/>
              <w:right w:val="single" w:sz="4" w:space="0" w:color="auto"/>
            </w:tcBorders>
          </w:tcPr>
          <w:p w14:paraId="3A8A5FCF" w14:textId="77777777" w:rsidR="0075236F" w:rsidRPr="0093771B" w:rsidRDefault="0075236F" w:rsidP="00354E7E">
            <w:pPr>
              <w:pStyle w:val="ConsPlusCell"/>
              <w:shd w:val="clear" w:color="auto" w:fill="FFFFFF"/>
              <w:rPr>
                <w:rFonts w:ascii="Times New Roman" w:hAnsi="Times New Roman" w:cs="Times New Roman"/>
                <w:sz w:val="24"/>
                <w:szCs w:val="24"/>
              </w:rPr>
            </w:pPr>
          </w:p>
        </w:tc>
        <w:tc>
          <w:tcPr>
            <w:tcW w:w="1418" w:type="dxa"/>
            <w:vMerge/>
            <w:tcBorders>
              <w:left w:val="single" w:sz="4" w:space="0" w:color="auto"/>
              <w:bottom w:val="single" w:sz="4" w:space="0" w:color="auto"/>
              <w:right w:val="single" w:sz="4" w:space="0" w:color="auto"/>
            </w:tcBorders>
          </w:tcPr>
          <w:p w14:paraId="698A5094" w14:textId="77777777" w:rsidR="0075236F" w:rsidRPr="0093771B" w:rsidRDefault="0075236F" w:rsidP="00354E7E">
            <w:pPr>
              <w:pStyle w:val="ConsPlusCell"/>
              <w:shd w:val="clear" w:color="auto" w:fill="FFFFFF"/>
              <w:rPr>
                <w:rFonts w:ascii="Times New Roman" w:hAnsi="Times New Roman" w:cs="Times New Roman"/>
                <w:sz w:val="24"/>
                <w:szCs w:val="24"/>
              </w:rPr>
            </w:pPr>
          </w:p>
        </w:tc>
        <w:tc>
          <w:tcPr>
            <w:tcW w:w="2104" w:type="dxa"/>
            <w:vMerge w:val="restart"/>
            <w:tcBorders>
              <w:left w:val="single" w:sz="4" w:space="0" w:color="auto"/>
              <w:bottom w:val="single" w:sz="4" w:space="0" w:color="auto"/>
              <w:right w:val="single" w:sz="4" w:space="0" w:color="auto"/>
            </w:tcBorders>
          </w:tcPr>
          <w:p w14:paraId="7A42296F"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год,</w:t>
            </w:r>
          </w:p>
          <w:p w14:paraId="573C8833"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 xml:space="preserve">предшествующий </w:t>
            </w:r>
            <w:r w:rsidRPr="0093771B">
              <w:rPr>
                <w:rFonts w:ascii="Times New Roman" w:hAnsi="Times New Roman" w:cs="Times New Roman"/>
                <w:sz w:val="24"/>
                <w:szCs w:val="24"/>
              </w:rPr>
              <w:br/>
              <w:t xml:space="preserve">отчетному </w:t>
            </w:r>
            <w:hyperlink w:anchor="Par1462" w:history="1">
              <w:r w:rsidRPr="0093771B">
                <w:rPr>
                  <w:rFonts w:ascii="Times New Roman" w:hAnsi="Times New Roman" w:cs="Times New Roman"/>
                  <w:sz w:val="24"/>
                  <w:szCs w:val="24"/>
                </w:rPr>
                <w:t>&lt;</w:t>
              </w:r>
              <w:r>
                <w:rPr>
                  <w:rFonts w:ascii="Times New Roman" w:hAnsi="Times New Roman" w:cs="Times New Roman"/>
                  <w:sz w:val="24"/>
                  <w:szCs w:val="24"/>
                </w:rPr>
                <w:t>1</w:t>
              </w:r>
              <w:r w:rsidRPr="0093771B">
                <w:rPr>
                  <w:rFonts w:ascii="Times New Roman" w:hAnsi="Times New Roman" w:cs="Times New Roman"/>
                  <w:sz w:val="24"/>
                  <w:szCs w:val="24"/>
                </w:rPr>
                <w:t>&gt;</w:t>
              </w:r>
            </w:hyperlink>
          </w:p>
        </w:tc>
        <w:tc>
          <w:tcPr>
            <w:tcW w:w="3074" w:type="dxa"/>
            <w:gridSpan w:val="2"/>
            <w:tcBorders>
              <w:left w:val="single" w:sz="4" w:space="0" w:color="auto"/>
              <w:bottom w:val="single" w:sz="4" w:space="0" w:color="auto"/>
              <w:right w:val="single" w:sz="4" w:space="0" w:color="auto"/>
            </w:tcBorders>
          </w:tcPr>
          <w:p w14:paraId="4841F68D"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отчетный год</w:t>
            </w:r>
          </w:p>
        </w:tc>
        <w:tc>
          <w:tcPr>
            <w:tcW w:w="3393" w:type="dxa"/>
            <w:vMerge/>
            <w:tcBorders>
              <w:left w:val="single" w:sz="4" w:space="0" w:color="auto"/>
              <w:bottom w:val="single" w:sz="4" w:space="0" w:color="auto"/>
              <w:right w:val="single" w:sz="4" w:space="0" w:color="auto"/>
            </w:tcBorders>
          </w:tcPr>
          <w:p w14:paraId="259C59E3" w14:textId="77777777" w:rsidR="0075236F" w:rsidRPr="0093771B" w:rsidRDefault="0075236F" w:rsidP="00354E7E">
            <w:pPr>
              <w:pStyle w:val="ConsPlusCell"/>
              <w:shd w:val="clear" w:color="auto" w:fill="FFFFFF"/>
              <w:rPr>
                <w:rFonts w:ascii="Times New Roman" w:hAnsi="Times New Roman" w:cs="Times New Roman"/>
                <w:sz w:val="24"/>
                <w:szCs w:val="24"/>
              </w:rPr>
            </w:pPr>
          </w:p>
        </w:tc>
      </w:tr>
      <w:tr w:rsidR="0075236F" w:rsidRPr="0093771B" w14:paraId="1A791AB9" w14:textId="77777777" w:rsidTr="001F172B">
        <w:trPr>
          <w:tblCellSpacing w:w="5" w:type="nil"/>
          <w:jc w:val="center"/>
        </w:trPr>
        <w:tc>
          <w:tcPr>
            <w:tcW w:w="739" w:type="dxa"/>
            <w:vMerge/>
            <w:tcBorders>
              <w:left w:val="single" w:sz="4" w:space="0" w:color="auto"/>
              <w:bottom w:val="single" w:sz="4" w:space="0" w:color="auto"/>
              <w:right w:val="single" w:sz="4" w:space="0" w:color="auto"/>
            </w:tcBorders>
          </w:tcPr>
          <w:p w14:paraId="4B4DD73C" w14:textId="77777777" w:rsidR="0075236F" w:rsidRPr="0093771B" w:rsidRDefault="0075236F" w:rsidP="00354E7E">
            <w:pPr>
              <w:pStyle w:val="ConsPlusCell"/>
              <w:shd w:val="clear" w:color="auto" w:fill="FFFFFF"/>
              <w:rPr>
                <w:rFonts w:ascii="Times New Roman" w:hAnsi="Times New Roman" w:cs="Times New Roman"/>
                <w:sz w:val="24"/>
                <w:szCs w:val="24"/>
              </w:rPr>
            </w:pPr>
          </w:p>
        </w:tc>
        <w:tc>
          <w:tcPr>
            <w:tcW w:w="3077" w:type="dxa"/>
            <w:vMerge/>
            <w:tcBorders>
              <w:left w:val="single" w:sz="4" w:space="0" w:color="auto"/>
              <w:bottom w:val="single" w:sz="4" w:space="0" w:color="auto"/>
              <w:right w:val="single" w:sz="4" w:space="0" w:color="auto"/>
            </w:tcBorders>
          </w:tcPr>
          <w:p w14:paraId="0446EB26" w14:textId="77777777" w:rsidR="0075236F" w:rsidRPr="0093771B" w:rsidRDefault="0075236F" w:rsidP="00354E7E">
            <w:pPr>
              <w:pStyle w:val="ConsPlusCell"/>
              <w:shd w:val="clear" w:color="auto" w:fill="FFFFFF"/>
              <w:rPr>
                <w:rFonts w:ascii="Times New Roman" w:hAnsi="Times New Roman" w:cs="Times New Roman"/>
                <w:sz w:val="24"/>
                <w:szCs w:val="24"/>
              </w:rPr>
            </w:pPr>
          </w:p>
        </w:tc>
        <w:tc>
          <w:tcPr>
            <w:tcW w:w="1418" w:type="dxa"/>
            <w:vMerge/>
            <w:tcBorders>
              <w:left w:val="single" w:sz="4" w:space="0" w:color="auto"/>
              <w:bottom w:val="single" w:sz="4" w:space="0" w:color="auto"/>
              <w:right w:val="single" w:sz="4" w:space="0" w:color="auto"/>
            </w:tcBorders>
          </w:tcPr>
          <w:p w14:paraId="2FB7B5D2" w14:textId="77777777" w:rsidR="0075236F" w:rsidRPr="0093771B" w:rsidRDefault="0075236F" w:rsidP="00354E7E">
            <w:pPr>
              <w:pStyle w:val="ConsPlusCell"/>
              <w:shd w:val="clear" w:color="auto" w:fill="FFFFFF"/>
              <w:rPr>
                <w:rFonts w:ascii="Times New Roman" w:hAnsi="Times New Roman" w:cs="Times New Roman"/>
                <w:sz w:val="24"/>
                <w:szCs w:val="24"/>
              </w:rPr>
            </w:pPr>
          </w:p>
        </w:tc>
        <w:tc>
          <w:tcPr>
            <w:tcW w:w="2104" w:type="dxa"/>
            <w:vMerge/>
            <w:tcBorders>
              <w:left w:val="single" w:sz="4" w:space="0" w:color="auto"/>
              <w:bottom w:val="single" w:sz="4" w:space="0" w:color="auto"/>
              <w:right w:val="single" w:sz="4" w:space="0" w:color="auto"/>
            </w:tcBorders>
          </w:tcPr>
          <w:p w14:paraId="35C708CA"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p>
        </w:tc>
        <w:tc>
          <w:tcPr>
            <w:tcW w:w="1550" w:type="dxa"/>
            <w:tcBorders>
              <w:left w:val="single" w:sz="4" w:space="0" w:color="auto"/>
              <w:bottom w:val="single" w:sz="4" w:space="0" w:color="auto"/>
              <w:right w:val="single" w:sz="4" w:space="0" w:color="auto"/>
            </w:tcBorders>
          </w:tcPr>
          <w:p w14:paraId="2FA8FC82"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план</w:t>
            </w:r>
          </w:p>
        </w:tc>
        <w:tc>
          <w:tcPr>
            <w:tcW w:w="1524" w:type="dxa"/>
            <w:tcBorders>
              <w:left w:val="single" w:sz="4" w:space="0" w:color="auto"/>
              <w:bottom w:val="single" w:sz="4" w:space="0" w:color="auto"/>
              <w:right w:val="single" w:sz="4" w:space="0" w:color="auto"/>
            </w:tcBorders>
          </w:tcPr>
          <w:p w14:paraId="00EBD9E0"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факт</w:t>
            </w:r>
          </w:p>
        </w:tc>
        <w:tc>
          <w:tcPr>
            <w:tcW w:w="3393" w:type="dxa"/>
            <w:vMerge/>
            <w:tcBorders>
              <w:left w:val="single" w:sz="4" w:space="0" w:color="auto"/>
              <w:bottom w:val="single" w:sz="4" w:space="0" w:color="auto"/>
              <w:right w:val="single" w:sz="4" w:space="0" w:color="auto"/>
            </w:tcBorders>
          </w:tcPr>
          <w:p w14:paraId="73122743" w14:textId="77777777" w:rsidR="0075236F" w:rsidRPr="0093771B" w:rsidRDefault="0075236F" w:rsidP="00354E7E">
            <w:pPr>
              <w:pStyle w:val="ConsPlusCell"/>
              <w:shd w:val="clear" w:color="auto" w:fill="FFFFFF"/>
              <w:rPr>
                <w:rFonts w:ascii="Times New Roman" w:hAnsi="Times New Roman" w:cs="Times New Roman"/>
                <w:sz w:val="24"/>
                <w:szCs w:val="24"/>
              </w:rPr>
            </w:pPr>
          </w:p>
        </w:tc>
      </w:tr>
      <w:tr w:rsidR="0075236F" w:rsidRPr="0093771B" w14:paraId="2C5A104D" w14:textId="77777777" w:rsidTr="001F172B">
        <w:trPr>
          <w:tblCellSpacing w:w="5" w:type="nil"/>
          <w:jc w:val="center"/>
        </w:trPr>
        <w:tc>
          <w:tcPr>
            <w:tcW w:w="739" w:type="dxa"/>
            <w:tcBorders>
              <w:left w:val="single" w:sz="4" w:space="0" w:color="auto"/>
              <w:bottom w:val="single" w:sz="4" w:space="0" w:color="auto"/>
              <w:right w:val="single" w:sz="4" w:space="0" w:color="auto"/>
            </w:tcBorders>
          </w:tcPr>
          <w:p w14:paraId="3302E115"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1</w:t>
            </w:r>
          </w:p>
        </w:tc>
        <w:tc>
          <w:tcPr>
            <w:tcW w:w="3077" w:type="dxa"/>
            <w:tcBorders>
              <w:left w:val="single" w:sz="4" w:space="0" w:color="auto"/>
              <w:bottom w:val="single" w:sz="4" w:space="0" w:color="auto"/>
              <w:right w:val="single" w:sz="4" w:space="0" w:color="auto"/>
            </w:tcBorders>
          </w:tcPr>
          <w:p w14:paraId="1081AD1C"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2</w:t>
            </w:r>
          </w:p>
        </w:tc>
        <w:tc>
          <w:tcPr>
            <w:tcW w:w="1418" w:type="dxa"/>
            <w:tcBorders>
              <w:left w:val="single" w:sz="4" w:space="0" w:color="auto"/>
              <w:bottom w:val="single" w:sz="4" w:space="0" w:color="auto"/>
              <w:right w:val="single" w:sz="4" w:space="0" w:color="auto"/>
            </w:tcBorders>
          </w:tcPr>
          <w:p w14:paraId="59DAD3C7"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3</w:t>
            </w:r>
          </w:p>
        </w:tc>
        <w:tc>
          <w:tcPr>
            <w:tcW w:w="2104" w:type="dxa"/>
            <w:tcBorders>
              <w:left w:val="single" w:sz="4" w:space="0" w:color="auto"/>
              <w:bottom w:val="single" w:sz="4" w:space="0" w:color="auto"/>
              <w:right w:val="single" w:sz="4" w:space="0" w:color="auto"/>
            </w:tcBorders>
          </w:tcPr>
          <w:p w14:paraId="3AFB5382"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4</w:t>
            </w:r>
          </w:p>
        </w:tc>
        <w:tc>
          <w:tcPr>
            <w:tcW w:w="1550" w:type="dxa"/>
            <w:tcBorders>
              <w:left w:val="single" w:sz="4" w:space="0" w:color="auto"/>
              <w:bottom w:val="single" w:sz="4" w:space="0" w:color="auto"/>
              <w:right w:val="single" w:sz="4" w:space="0" w:color="auto"/>
            </w:tcBorders>
          </w:tcPr>
          <w:p w14:paraId="56BF7060"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5</w:t>
            </w:r>
          </w:p>
        </w:tc>
        <w:tc>
          <w:tcPr>
            <w:tcW w:w="1524" w:type="dxa"/>
            <w:tcBorders>
              <w:left w:val="single" w:sz="4" w:space="0" w:color="auto"/>
              <w:bottom w:val="single" w:sz="4" w:space="0" w:color="auto"/>
              <w:right w:val="single" w:sz="4" w:space="0" w:color="auto"/>
            </w:tcBorders>
          </w:tcPr>
          <w:p w14:paraId="0946FE07"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6</w:t>
            </w:r>
          </w:p>
        </w:tc>
        <w:tc>
          <w:tcPr>
            <w:tcW w:w="3393" w:type="dxa"/>
            <w:tcBorders>
              <w:left w:val="single" w:sz="4" w:space="0" w:color="auto"/>
              <w:bottom w:val="single" w:sz="4" w:space="0" w:color="auto"/>
              <w:right w:val="single" w:sz="4" w:space="0" w:color="auto"/>
            </w:tcBorders>
          </w:tcPr>
          <w:p w14:paraId="038BFC48"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7</w:t>
            </w:r>
          </w:p>
        </w:tc>
      </w:tr>
      <w:tr w:rsidR="0075236F" w:rsidRPr="0093771B" w14:paraId="51FB8756" w14:textId="77777777" w:rsidTr="001F172B">
        <w:trPr>
          <w:trHeight w:val="313"/>
          <w:tblCellSpacing w:w="5" w:type="nil"/>
          <w:jc w:val="center"/>
        </w:trPr>
        <w:tc>
          <w:tcPr>
            <w:tcW w:w="13805" w:type="dxa"/>
            <w:gridSpan w:val="7"/>
            <w:tcBorders>
              <w:left w:val="single" w:sz="4" w:space="0" w:color="auto"/>
              <w:bottom w:val="single" w:sz="4" w:space="0" w:color="auto"/>
              <w:right w:val="single" w:sz="4" w:space="0" w:color="auto"/>
            </w:tcBorders>
          </w:tcPr>
          <w:p w14:paraId="16303204" w14:textId="77777777" w:rsidR="0075236F" w:rsidRPr="00A77A06" w:rsidRDefault="0075236F" w:rsidP="008F51F5">
            <w:pPr>
              <w:pStyle w:val="ConsPlusCell"/>
              <w:shd w:val="clear" w:color="auto" w:fill="FFFFFF"/>
              <w:jc w:val="center"/>
              <w:rPr>
                <w:rFonts w:ascii="Times New Roman" w:hAnsi="Times New Roman" w:cs="Times New Roman"/>
              </w:rPr>
            </w:pPr>
            <w:r w:rsidRPr="00A77A06">
              <w:rPr>
                <w:rFonts w:ascii="Times New Roman" w:hAnsi="Times New Roman" w:cs="Times New Roman"/>
              </w:rPr>
              <w:t>Муниципальная программа «</w:t>
            </w:r>
            <w:r w:rsidR="00A77A06" w:rsidRPr="00A77A06">
              <w:rPr>
                <w:rFonts w:ascii="Times New Roman" w:hAnsi="Times New Roman" w:cs="Times New Roman"/>
                <w:kern w:val="2"/>
              </w:rPr>
              <w:t>Развитие транспортной системы</w:t>
            </w:r>
            <w:r w:rsidRPr="00A77A06">
              <w:rPr>
                <w:rFonts w:ascii="Times New Roman" w:hAnsi="Times New Roman" w:cs="Times New Roman"/>
              </w:rPr>
              <w:t>»</w:t>
            </w:r>
          </w:p>
        </w:tc>
      </w:tr>
      <w:tr w:rsidR="001F172B" w:rsidRPr="0093771B" w14:paraId="1ECBF22A" w14:textId="77777777" w:rsidTr="001F172B">
        <w:trPr>
          <w:trHeight w:val="313"/>
          <w:tblCellSpacing w:w="5" w:type="nil"/>
          <w:jc w:val="center"/>
        </w:trPr>
        <w:tc>
          <w:tcPr>
            <w:tcW w:w="739" w:type="dxa"/>
            <w:tcBorders>
              <w:left w:val="single" w:sz="4" w:space="0" w:color="auto"/>
              <w:bottom w:val="single" w:sz="4" w:space="0" w:color="auto"/>
              <w:right w:val="single" w:sz="4" w:space="0" w:color="auto"/>
            </w:tcBorders>
          </w:tcPr>
          <w:p w14:paraId="3983DDD0" w14:textId="77777777" w:rsidR="001F172B" w:rsidRPr="00C04FAF" w:rsidRDefault="001F172B" w:rsidP="001F172B">
            <w:pPr>
              <w:jc w:val="center"/>
              <w:rPr>
                <w:kern w:val="2"/>
              </w:rPr>
            </w:pPr>
            <w:r w:rsidRPr="00C04FAF">
              <w:rPr>
                <w:kern w:val="2"/>
              </w:rPr>
              <w:t>1.</w:t>
            </w:r>
          </w:p>
        </w:tc>
        <w:tc>
          <w:tcPr>
            <w:tcW w:w="3077" w:type="dxa"/>
            <w:tcBorders>
              <w:top w:val="single" w:sz="4" w:space="0" w:color="auto"/>
              <w:left w:val="single" w:sz="4" w:space="0" w:color="auto"/>
              <w:bottom w:val="single" w:sz="4" w:space="0" w:color="auto"/>
              <w:right w:val="single" w:sz="4" w:space="0" w:color="auto"/>
            </w:tcBorders>
          </w:tcPr>
          <w:p w14:paraId="12E139CD" w14:textId="77777777" w:rsidR="001F172B" w:rsidRPr="00C04FAF" w:rsidRDefault="001F172B" w:rsidP="001F172B">
            <w:pPr>
              <w:autoSpaceDE w:val="0"/>
              <w:autoSpaceDN w:val="0"/>
              <w:adjustRightInd w:val="0"/>
              <w:jc w:val="both"/>
            </w:pPr>
            <w:r w:rsidRPr="00C04FAF">
              <w:rPr>
                <w:bCs/>
                <w:spacing w:val="-6"/>
                <w:kern w:val="2"/>
                <w:lang w:eastAsia="en-US"/>
              </w:rPr>
              <w:t>Показатель 1</w:t>
            </w:r>
            <w:r w:rsidRPr="00C04FAF">
              <w:rPr>
                <w:spacing w:val="-6"/>
              </w:rPr>
              <w:t xml:space="preserve"> </w:t>
            </w:r>
            <w:r w:rsidRPr="00C04FAF">
              <w:t>протяженность сети автомобильных дорог общего пользования местного значения на территории Боковского сельского поселения</w:t>
            </w:r>
          </w:p>
          <w:p w14:paraId="65731AA7" w14:textId="77777777" w:rsidR="001F172B" w:rsidRPr="00C04FAF" w:rsidRDefault="001F172B" w:rsidP="001F172B">
            <w:pPr>
              <w:rPr>
                <w:spacing w:val="-6"/>
              </w:rPr>
            </w:pPr>
          </w:p>
        </w:tc>
        <w:tc>
          <w:tcPr>
            <w:tcW w:w="1418" w:type="dxa"/>
            <w:tcBorders>
              <w:left w:val="single" w:sz="4" w:space="0" w:color="auto"/>
              <w:bottom w:val="single" w:sz="4" w:space="0" w:color="auto"/>
              <w:right w:val="single" w:sz="4" w:space="0" w:color="auto"/>
            </w:tcBorders>
          </w:tcPr>
          <w:p w14:paraId="0BD266D1" w14:textId="77777777" w:rsidR="001F172B" w:rsidRDefault="001F172B" w:rsidP="001F172B">
            <w:pPr>
              <w:jc w:val="center"/>
            </w:pPr>
            <w:r>
              <w:rPr>
                <w:kern w:val="2"/>
              </w:rPr>
              <w:t>км</w:t>
            </w:r>
          </w:p>
          <w:p w14:paraId="21BF13DA" w14:textId="77777777" w:rsidR="001F172B" w:rsidRPr="00266EBC" w:rsidRDefault="001F172B" w:rsidP="001F172B">
            <w:pPr>
              <w:jc w:val="center"/>
            </w:pPr>
          </w:p>
        </w:tc>
        <w:tc>
          <w:tcPr>
            <w:tcW w:w="2104" w:type="dxa"/>
            <w:tcBorders>
              <w:left w:val="single" w:sz="4" w:space="0" w:color="auto"/>
              <w:bottom w:val="single" w:sz="4" w:space="0" w:color="auto"/>
              <w:right w:val="single" w:sz="4" w:space="0" w:color="auto"/>
            </w:tcBorders>
          </w:tcPr>
          <w:p w14:paraId="3A696751" w14:textId="77777777" w:rsidR="001F172B" w:rsidRPr="001F172B" w:rsidRDefault="001F172B" w:rsidP="001F172B">
            <w:pPr>
              <w:suppressLineNumbers/>
              <w:shd w:val="clear" w:color="auto" w:fill="FFFFFF"/>
              <w:suppressAutoHyphens/>
              <w:spacing w:before="120"/>
              <w:ind w:hanging="24"/>
              <w:jc w:val="center"/>
              <w:rPr>
                <w:kern w:val="2"/>
              </w:rPr>
            </w:pPr>
            <w:r w:rsidRPr="001F172B">
              <w:rPr>
                <w:kern w:val="2"/>
              </w:rPr>
              <w:t>144,37</w:t>
            </w:r>
          </w:p>
          <w:p w14:paraId="78AD4F16" w14:textId="77777777" w:rsidR="001F172B" w:rsidRPr="001F172B" w:rsidRDefault="001F172B" w:rsidP="001F172B">
            <w:pPr>
              <w:suppressLineNumbers/>
              <w:shd w:val="clear" w:color="auto" w:fill="FFFFFF"/>
              <w:suppressAutoHyphens/>
              <w:spacing w:before="120"/>
              <w:ind w:hanging="24"/>
              <w:jc w:val="center"/>
              <w:rPr>
                <w:kern w:val="2"/>
              </w:rPr>
            </w:pPr>
          </w:p>
        </w:tc>
        <w:tc>
          <w:tcPr>
            <w:tcW w:w="1550" w:type="dxa"/>
            <w:tcBorders>
              <w:left w:val="single" w:sz="4" w:space="0" w:color="auto"/>
              <w:bottom w:val="single" w:sz="4" w:space="0" w:color="auto"/>
              <w:right w:val="single" w:sz="4" w:space="0" w:color="auto"/>
            </w:tcBorders>
          </w:tcPr>
          <w:p w14:paraId="2BBFF5D4" w14:textId="77777777" w:rsidR="001F172B" w:rsidRPr="001F172B" w:rsidRDefault="001F172B" w:rsidP="001F172B">
            <w:pPr>
              <w:suppressLineNumbers/>
              <w:shd w:val="clear" w:color="auto" w:fill="FFFFFF"/>
              <w:suppressAutoHyphens/>
              <w:spacing w:before="120"/>
              <w:jc w:val="center"/>
              <w:rPr>
                <w:kern w:val="2"/>
              </w:rPr>
            </w:pPr>
            <w:r w:rsidRPr="001F172B">
              <w:rPr>
                <w:kern w:val="2"/>
              </w:rPr>
              <w:t>145,87</w:t>
            </w:r>
          </w:p>
        </w:tc>
        <w:tc>
          <w:tcPr>
            <w:tcW w:w="1524" w:type="dxa"/>
            <w:tcBorders>
              <w:left w:val="single" w:sz="4" w:space="0" w:color="auto"/>
              <w:bottom w:val="single" w:sz="4" w:space="0" w:color="auto"/>
              <w:right w:val="single" w:sz="4" w:space="0" w:color="auto"/>
            </w:tcBorders>
          </w:tcPr>
          <w:p w14:paraId="7E46A326" w14:textId="77777777" w:rsidR="001F172B" w:rsidRPr="001F172B" w:rsidRDefault="001F172B" w:rsidP="001F172B">
            <w:pPr>
              <w:autoSpaceDE w:val="0"/>
              <w:autoSpaceDN w:val="0"/>
              <w:adjustRightInd w:val="0"/>
              <w:jc w:val="center"/>
              <w:rPr>
                <w:kern w:val="2"/>
              </w:rPr>
            </w:pPr>
            <w:r w:rsidRPr="001F172B">
              <w:rPr>
                <w:kern w:val="2"/>
              </w:rPr>
              <w:t>145,87</w:t>
            </w:r>
          </w:p>
        </w:tc>
        <w:tc>
          <w:tcPr>
            <w:tcW w:w="3393" w:type="dxa"/>
            <w:tcBorders>
              <w:left w:val="single" w:sz="4" w:space="0" w:color="auto"/>
              <w:bottom w:val="single" w:sz="4" w:space="0" w:color="auto"/>
              <w:right w:val="single" w:sz="4" w:space="0" w:color="auto"/>
            </w:tcBorders>
          </w:tcPr>
          <w:p w14:paraId="76EDE089" w14:textId="77777777" w:rsidR="001F172B" w:rsidRPr="001F172B" w:rsidRDefault="001F172B" w:rsidP="0005507D">
            <w:pPr>
              <w:pStyle w:val="ConsPlusCell"/>
              <w:shd w:val="clear" w:color="auto" w:fill="FFFFFF"/>
              <w:jc w:val="center"/>
              <w:rPr>
                <w:rFonts w:ascii="Times New Roman" w:hAnsi="Times New Roman" w:cs="Times New Roman"/>
                <w:sz w:val="20"/>
                <w:szCs w:val="20"/>
              </w:rPr>
            </w:pPr>
            <w:r w:rsidRPr="001F172B">
              <w:rPr>
                <w:rFonts w:ascii="Times New Roman" w:hAnsi="Times New Roman" w:cs="Times New Roman"/>
                <w:sz w:val="20"/>
                <w:szCs w:val="20"/>
              </w:rPr>
              <w:t>-</w:t>
            </w:r>
          </w:p>
        </w:tc>
      </w:tr>
      <w:tr w:rsidR="001F172B" w:rsidRPr="0093771B" w14:paraId="3250EA93" w14:textId="77777777" w:rsidTr="001F172B">
        <w:trPr>
          <w:tblCellSpacing w:w="5" w:type="nil"/>
          <w:jc w:val="center"/>
        </w:trPr>
        <w:tc>
          <w:tcPr>
            <w:tcW w:w="739" w:type="dxa"/>
            <w:tcBorders>
              <w:left w:val="single" w:sz="4" w:space="0" w:color="auto"/>
              <w:bottom w:val="single" w:sz="4" w:space="0" w:color="auto"/>
              <w:right w:val="single" w:sz="4" w:space="0" w:color="auto"/>
            </w:tcBorders>
          </w:tcPr>
          <w:p w14:paraId="1115FB9E" w14:textId="77777777" w:rsidR="001F172B" w:rsidRPr="00C04FAF" w:rsidRDefault="001F172B" w:rsidP="001F172B">
            <w:pPr>
              <w:jc w:val="center"/>
            </w:pPr>
            <w:r w:rsidRPr="00C04FAF">
              <w:rPr>
                <w:kern w:val="2"/>
              </w:rPr>
              <w:t>2.</w:t>
            </w:r>
          </w:p>
        </w:tc>
        <w:tc>
          <w:tcPr>
            <w:tcW w:w="3077" w:type="dxa"/>
            <w:tcBorders>
              <w:left w:val="single" w:sz="4" w:space="0" w:color="auto"/>
              <w:bottom w:val="single" w:sz="4" w:space="0" w:color="auto"/>
              <w:right w:val="single" w:sz="4" w:space="0" w:color="auto"/>
            </w:tcBorders>
          </w:tcPr>
          <w:p w14:paraId="1362A562" w14:textId="77777777" w:rsidR="001F172B" w:rsidRPr="00C04FAF" w:rsidRDefault="001F172B" w:rsidP="001F172B">
            <w:pPr>
              <w:autoSpaceDE w:val="0"/>
              <w:autoSpaceDN w:val="0"/>
              <w:adjustRightInd w:val="0"/>
              <w:spacing w:before="120"/>
            </w:pPr>
            <w:r w:rsidRPr="00C04FAF">
              <w:rPr>
                <w:bCs/>
                <w:spacing w:val="-6"/>
                <w:kern w:val="2"/>
                <w:lang w:eastAsia="en-US"/>
              </w:rPr>
              <w:t xml:space="preserve">Показатель 2. </w:t>
            </w:r>
            <w:r w:rsidRPr="00C04FAF">
              <w:t>общая протяженность автомобильных дорог общего пользования местного значения, соответствующих нормативным требованиям к транспортно-эксплуатационным показателям на 31 декабря отчетного года</w:t>
            </w:r>
          </w:p>
          <w:p w14:paraId="4A6F50EE" w14:textId="77777777" w:rsidR="001F172B" w:rsidRPr="00C04FAF" w:rsidRDefault="001F172B" w:rsidP="001F172B">
            <w:pPr>
              <w:rPr>
                <w:spacing w:val="-6"/>
              </w:rPr>
            </w:pPr>
          </w:p>
        </w:tc>
        <w:tc>
          <w:tcPr>
            <w:tcW w:w="1418" w:type="dxa"/>
            <w:tcBorders>
              <w:left w:val="single" w:sz="4" w:space="0" w:color="auto"/>
              <w:bottom w:val="single" w:sz="4" w:space="0" w:color="auto"/>
              <w:right w:val="single" w:sz="4" w:space="0" w:color="auto"/>
            </w:tcBorders>
          </w:tcPr>
          <w:p w14:paraId="2B809A5F" w14:textId="77777777" w:rsidR="001F172B" w:rsidRDefault="001F172B" w:rsidP="001F172B">
            <w:pPr>
              <w:jc w:val="center"/>
              <w:rPr>
                <w:kern w:val="2"/>
              </w:rPr>
            </w:pPr>
            <w:r>
              <w:rPr>
                <w:kern w:val="2"/>
              </w:rPr>
              <w:t>км</w:t>
            </w:r>
          </w:p>
          <w:p w14:paraId="7FAEF52A" w14:textId="77777777" w:rsidR="001F172B" w:rsidRPr="00CD43F1" w:rsidRDefault="001F172B" w:rsidP="001F172B">
            <w:pPr>
              <w:jc w:val="center"/>
            </w:pPr>
          </w:p>
        </w:tc>
        <w:tc>
          <w:tcPr>
            <w:tcW w:w="2104" w:type="dxa"/>
            <w:tcBorders>
              <w:left w:val="single" w:sz="4" w:space="0" w:color="auto"/>
              <w:bottom w:val="single" w:sz="4" w:space="0" w:color="auto"/>
              <w:right w:val="single" w:sz="4" w:space="0" w:color="auto"/>
            </w:tcBorders>
          </w:tcPr>
          <w:p w14:paraId="76005779" w14:textId="77777777" w:rsidR="001F172B" w:rsidRPr="001F172B" w:rsidRDefault="001F172B" w:rsidP="001F172B">
            <w:pPr>
              <w:jc w:val="center"/>
            </w:pPr>
            <w:r w:rsidRPr="001F172B">
              <w:t>26,9</w:t>
            </w:r>
          </w:p>
        </w:tc>
        <w:tc>
          <w:tcPr>
            <w:tcW w:w="1550" w:type="dxa"/>
            <w:tcBorders>
              <w:left w:val="single" w:sz="4" w:space="0" w:color="auto"/>
              <w:bottom w:val="single" w:sz="4" w:space="0" w:color="auto"/>
              <w:right w:val="single" w:sz="4" w:space="0" w:color="auto"/>
            </w:tcBorders>
          </w:tcPr>
          <w:p w14:paraId="0628A9AF" w14:textId="77777777" w:rsidR="001F172B" w:rsidRPr="001F172B" w:rsidRDefault="001F172B" w:rsidP="001F172B">
            <w:pPr>
              <w:jc w:val="center"/>
            </w:pPr>
            <w:r w:rsidRPr="001F172B">
              <w:t>27,3</w:t>
            </w:r>
          </w:p>
        </w:tc>
        <w:tc>
          <w:tcPr>
            <w:tcW w:w="1524" w:type="dxa"/>
            <w:tcBorders>
              <w:left w:val="single" w:sz="4" w:space="0" w:color="auto"/>
              <w:bottom w:val="single" w:sz="4" w:space="0" w:color="auto"/>
              <w:right w:val="single" w:sz="4" w:space="0" w:color="auto"/>
            </w:tcBorders>
          </w:tcPr>
          <w:p w14:paraId="61024144" w14:textId="77777777" w:rsidR="001F172B" w:rsidRPr="001F172B" w:rsidRDefault="001F172B" w:rsidP="001F172B">
            <w:pPr>
              <w:autoSpaceDE w:val="0"/>
              <w:autoSpaceDN w:val="0"/>
              <w:adjustRightInd w:val="0"/>
              <w:jc w:val="center"/>
              <w:rPr>
                <w:kern w:val="2"/>
              </w:rPr>
            </w:pPr>
            <w:r w:rsidRPr="001F172B">
              <w:rPr>
                <w:kern w:val="2"/>
              </w:rPr>
              <w:t>27,3</w:t>
            </w:r>
          </w:p>
        </w:tc>
        <w:tc>
          <w:tcPr>
            <w:tcW w:w="3393" w:type="dxa"/>
            <w:tcBorders>
              <w:left w:val="single" w:sz="4" w:space="0" w:color="auto"/>
              <w:bottom w:val="single" w:sz="4" w:space="0" w:color="auto"/>
              <w:right w:val="single" w:sz="4" w:space="0" w:color="auto"/>
            </w:tcBorders>
          </w:tcPr>
          <w:p w14:paraId="2E8EAB5D" w14:textId="77777777" w:rsidR="001F172B" w:rsidRPr="001F172B" w:rsidRDefault="001F172B" w:rsidP="0005507D">
            <w:pPr>
              <w:pStyle w:val="ConsPlusCell"/>
              <w:shd w:val="clear" w:color="auto" w:fill="FFFFFF"/>
              <w:jc w:val="center"/>
              <w:rPr>
                <w:rFonts w:ascii="Times New Roman" w:hAnsi="Times New Roman" w:cs="Times New Roman"/>
                <w:sz w:val="20"/>
                <w:szCs w:val="20"/>
              </w:rPr>
            </w:pPr>
            <w:r w:rsidRPr="001F172B">
              <w:rPr>
                <w:rFonts w:ascii="Times New Roman" w:hAnsi="Times New Roman" w:cs="Times New Roman"/>
                <w:sz w:val="20"/>
                <w:szCs w:val="20"/>
              </w:rPr>
              <w:t>-</w:t>
            </w:r>
          </w:p>
        </w:tc>
      </w:tr>
      <w:tr w:rsidR="001F172B" w:rsidRPr="0093771B" w14:paraId="04049EDE" w14:textId="77777777" w:rsidTr="001F172B">
        <w:trPr>
          <w:tblCellSpacing w:w="5" w:type="nil"/>
          <w:jc w:val="center"/>
        </w:trPr>
        <w:tc>
          <w:tcPr>
            <w:tcW w:w="739" w:type="dxa"/>
            <w:tcBorders>
              <w:top w:val="single" w:sz="4" w:space="0" w:color="auto"/>
              <w:left w:val="single" w:sz="4" w:space="0" w:color="auto"/>
              <w:bottom w:val="single" w:sz="4" w:space="0" w:color="auto"/>
              <w:right w:val="single" w:sz="4" w:space="0" w:color="auto"/>
            </w:tcBorders>
          </w:tcPr>
          <w:p w14:paraId="6543D06F" w14:textId="77777777" w:rsidR="001F172B" w:rsidRPr="00C04FAF" w:rsidRDefault="001F172B" w:rsidP="001F172B">
            <w:pPr>
              <w:jc w:val="center"/>
              <w:rPr>
                <w:kern w:val="2"/>
              </w:rPr>
            </w:pPr>
            <w:r w:rsidRPr="00C04FAF">
              <w:rPr>
                <w:kern w:val="2"/>
              </w:rPr>
              <w:t>3.</w:t>
            </w:r>
          </w:p>
        </w:tc>
        <w:tc>
          <w:tcPr>
            <w:tcW w:w="3077" w:type="dxa"/>
            <w:tcBorders>
              <w:top w:val="single" w:sz="4" w:space="0" w:color="auto"/>
              <w:left w:val="single" w:sz="4" w:space="0" w:color="auto"/>
              <w:bottom w:val="single" w:sz="4" w:space="0" w:color="auto"/>
              <w:right w:val="single" w:sz="4" w:space="0" w:color="auto"/>
            </w:tcBorders>
          </w:tcPr>
          <w:p w14:paraId="75A013A7" w14:textId="77777777" w:rsidR="001F172B" w:rsidRPr="00C04FAF" w:rsidRDefault="001F172B" w:rsidP="001F172B">
            <w:pPr>
              <w:spacing w:before="120"/>
              <w:rPr>
                <w:rFonts w:eastAsia="Calibri"/>
                <w:lang w:eastAsia="en-US"/>
              </w:rPr>
            </w:pPr>
            <w:r w:rsidRPr="00C04FAF">
              <w:rPr>
                <w:bCs/>
                <w:spacing w:val="-6"/>
                <w:kern w:val="2"/>
                <w:lang w:eastAsia="en-US"/>
              </w:rPr>
              <w:t xml:space="preserve">Показатель 3. </w:t>
            </w:r>
            <w:r w:rsidRPr="00C04FAF">
              <w:rPr>
                <w:rFonts w:eastAsia="Calibri"/>
                <w:lang w:eastAsia="en-US"/>
              </w:rPr>
              <w:t>доля протяженности автомобильных дорог общего пользования местного значения, соответствующих нормативным требованиям к транспортно-эксплуатационным показателям на 31 декабря отчетного года</w:t>
            </w:r>
          </w:p>
          <w:p w14:paraId="191EEC00" w14:textId="77777777" w:rsidR="001F172B" w:rsidRPr="00C04FAF" w:rsidRDefault="001F172B" w:rsidP="001F172B">
            <w:pPr>
              <w:rPr>
                <w:spacing w:val="-6"/>
              </w:rPr>
            </w:pPr>
          </w:p>
        </w:tc>
        <w:tc>
          <w:tcPr>
            <w:tcW w:w="1418" w:type="dxa"/>
            <w:tcBorders>
              <w:top w:val="single" w:sz="4" w:space="0" w:color="auto"/>
              <w:left w:val="single" w:sz="4" w:space="0" w:color="auto"/>
              <w:bottom w:val="single" w:sz="4" w:space="0" w:color="auto"/>
              <w:right w:val="single" w:sz="4" w:space="0" w:color="auto"/>
            </w:tcBorders>
          </w:tcPr>
          <w:p w14:paraId="52507911" w14:textId="77777777" w:rsidR="001F172B" w:rsidRDefault="001F172B" w:rsidP="001F172B">
            <w:pPr>
              <w:jc w:val="center"/>
              <w:rPr>
                <w:kern w:val="2"/>
              </w:rPr>
            </w:pPr>
            <w:r>
              <w:rPr>
                <w:kern w:val="2"/>
              </w:rPr>
              <w:t>проценты</w:t>
            </w:r>
          </w:p>
        </w:tc>
        <w:tc>
          <w:tcPr>
            <w:tcW w:w="2104" w:type="dxa"/>
            <w:tcBorders>
              <w:top w:val="single" w:sz="4" w:space="0" w:color="auto"/>
              <w:left w:val="single" w:sz="4" w:space="0" w:color="auto"/>
              <w:bottom w:val="single" w:sz="4" w:space="0" w:color="auto"/>
              <w:right w:val="single" w:sz="4" w:space="0" w:color="auto"/>
            </w:tcBorders>
          </w:tcPr>
          <w:p w14:paraId="74415C70" w14:textId="77777777" w:rsidR="001F172B" w:rsidRPr="001F172B" w:rsidRDefault="001F172B" w:rsidP="001F172B">
            <w:pPr>
              <w:suppressLineNumbers/>
              <w:shd w:val="clear" w:color="auto" w:fill="FFFFFF"/>
              <w:suppressAutoHyphens/>
              <w:spacing w:before="120" w:line="230" w:lineRule="auto"/>
              <w:jc w:val="center"/>
              <w:rPr>
                <w:kern w:val="2"/>
              </w:rPr>
            </w:pPr>
            <w:r w:rsidRPr="001F172B">
              <w:rPr>
                <w:kern w:val="2"/>
              </w:rPr>
              <w:t>73,1</w:t>
            </w:r>
          </w:p>
        </w:tc>
        <w:tc>
          <w:tcPr>
            <w:tcW w:w="1550" w:type="dxa"/>
            <w:tcBorders>
              <w:top w:val="single" w:sz="4" w:space="0" w:color="auto"/>
              <w:left w:val="single" w:sz="4" w:space="0" w:color="auto"/>
              <w:bottom w:val="single" w:sz="4" w:space="0" w:color="auto"/>
              <w:right w:val="single" w:sz="4" w:space="0" w:color="auto"/>
            </w:tcBorders>
          </w:tcPr>
          <w:p w14:paraId="0A8417AC" w14:textId="77777777" w:rsidR="001F172B" w:rsidRPr="001F172B" w:rsidRDefault="001F172B" w:rsidP="001F172B">
            <w:pPr>
              <w:suppressLineNumbers/>
              <w:shd w:val="clear" w:color="auto" w:fill="FFFFFF"/>
              <w:suppressAutoHyphens/>
              <w:spacing w:before="120" w:line="230" w:lineRule="auto"/>
              <w:jc w:val="center"/>
              <w:rPr>
                <w:kern w:val="2"/>
              </w:rPr>
            </w:pPr>
            <w:r w:rsidRPr="001F172B">
              <w:rPr>
                <w:kern w:val="2"/>
              </w:rPr>
              <w:t>72,7</w:t>
            </w:r>
          </w:p>
        </w:tc>
        <w:tc>
          <w:tcPr>
            <w:tcW w:w="1524" w:type="dxa"/>
            <w:tcBorders>
              <w:top w:val="single" w:sz="4" w:space="0" w:color="auto"/>
              <w:left w:val="single" w:sz="4" w:space="0" w:color="auto"/>
              <w:bottom w:val="single" w:sz="4" w:space="0" w:color="auto"/>
              <w:right w:val="single" w:sz="4" w:space="0" w:color="auto"/>
            </w:tcBorders>
          </w:tcPr>
          <w:p w14:paraId="088CD304" w14:textId="77777777" w:rsidR="001F172B" w:rsidRPr="001F172B" w:rsidRDefault="001F172B" w:rsidP="001F172B">
            <w:pPr>
              <w:jc w:val="center"/>
            </w:pPr>
            <w:r w:rsidRPr="001F172B">
              <w:t>72,7</w:t>
            </w:r>
          </w:p>
        </w:tc>
        <w:tc>
          <w:tcPr>
            <w:tcW w:w="3393" w:type="dxa"/>
            <w:tcBorders>
              <w:top w:val="single" w:sz="4" w:space="0" w:color="auto"/>
              <w:left w:val="single" w:sz="4" w:space="0" w:color="auto"/>
              <w:bottom w:val="single" w:sz="4" w:space="0" w:color="auto"/>
              <w:right w:val="single" w:sz="4" w:space="0" w:color="auto"/>
            </w:tcBorders>
          </w:tcPr>
          <w:p w14:paraId="1D87F667" w14:textId="77777777" w:rsidR="001F172B" w:rsidRPr="001F172B" w:rsidRDefault="001F172B" w:rsidP="0005507D">
            <w:pPr>
              <w:pStyle w:val="ConsPlusCell"/>
              <w:shd w:val="clear" w:color="auto" w:fill="FFFFFF"/>
              <w:jc w:val="center"/>
              <w:rPr>
                <w:rFonts w:ascii="Times New Roman" w:hAnsi="Times New Roman" w:cs="Times New Roman"/>
                <w:sz w:val="20"/>
                <w:szCs w:val="20"/>
              </w:rPr>
            </w:pPr>
            <w:r w:rsidRPr="001F172B">
              <w:rPr>
                <w:rFonts w:ascii="Times New Roman" w:hAnsi="Times New Roman" w:cs="Times New Roman"/>
                <w:sz w:val="20"/>
                <w:szCs w:val="20"/>
              </w:rPr>
              <w:t>-</w:t>
            </w:r>
          </w:p>
        </w:tc>
      </w:tr>
      <w:tr w:rsidR="001C40D1" w:rsidRPr="0093771B" w14:paraId="426745F1" w14:textId="77777777" w:rsidTr="001F172B">
        <w:trPr>
          <w:tblCellSpacing w:w="5" w:type="nil"/>
          <w:jc w:val="center"/>
        </w:trPr>
        <w:tc>
          <w:tcPr>
            <w:tcW w:w="13805" w:type="dxa"/>
            <w:gridSpan w:val="7"/>
            <w:tcBorders>
              <w:top w:val="single" w:sz="4" w:space="0" w:color="auto"/>
              <w:left w:val="single" w:sz="4" w:space="0" w:color="auto"/>
              <w:bottom w:val="single" w:sz="4" w:space="0" w:color="auto"/>
              <w:right w:val="single" w:sz="4" w:space="0" w:color="auto"/>
            </w:tcBorders>
          </w:tcPr>
          <w:p w14:paraId="404F6F22" w14:textId="77777777" w:rsidR="001C40D1" w:rsidRPr="001F172B" w:rsidRDefault="00392102" w:rsidP="00392102">
            <w:pPr>
              <w:pStyle w:val="ConsPlusCell"/>
              <w:shd w:val="clear" w:color="auto" w:fill="FFFFFF"/>
              <w:jc w:val="center"/>
              <w:rPr>
                <w:rFonts w:ascii="Times New Roman" w:hAnsi="Times New Roman" w:cs="Times New Roman"/>
                <w:sz w:val="20"/>
                <w:szCs w:val="20"/>
              </w:rPr>
            </w:pPr>
            <w:r w:rsidRPr="001F172B">
              <w:rPr>
                <w:rFonts w:ascii="Times New Roman" w:hAnsi="Times New Roman" w:cs="Times New Roman"/>
                <w:kern w:val="2"/>
                <w:sz w:val="20"/>
                <w:szCs w:val="20"/>
              </w:rPr>
              <w:t>Подпрограмма 1 «Развитие транспортной инфраструктуры «Боковского сельского поселения»</w:t>
            </w:r>
          </w:p>
        </w:tc>
      </w:tr>
      <w:tr w:rsidR="001F172B" w:rsidRPr="0093771B" w14:paraId="4711F933" w14:textId="77777777" w:rsidTr="001F172B">
        <w:trPr>
          <w:tblCellSpacing w:w="5" w:type="nil"/>
          <w:jc w:val="center"/>
        </w:trPr>
        <w:tc>
          <w:tcPr>
            <w:tcW w:w="739" w:type="dxa"/>
            <w:tcBorders>
              <w:top w:val="single" w:sz="4" w:space="0" w:color="auto"/>
              <w:left w:val="single" w:sz="4" w:space="0" w:color="auto"/>
              <w:bottom w:val="single" w:sz="4" w:space="0" w:color="auto"/>
              <w:right w:val="single" w:sz="4" w:space="0" w:color="auto"/>
            </w:tcBorders>
          </w:tcPr>
          <w:p w14:paraId="0EF2F92F" w14:textId="77777777" w:rsidR="001F172B" w:rsidRPr="00C04FAF" w:rsidRDefault="001F172B" w:rsidP="001F172B">
            <w:pPr>
              <w:jc w:val="center"/>
              <w:rPr>
                <w:kern w:val="2"/>
              </w:rPr>
            </w:pPr>
            <w:r>
              <w:rPr>
                <w:kern w:val="2"/>
              </w:rPr>
              <w:t>4.</w:t>
            </w:r>
          </w:p>
        </w:tc>
        <w:tc>
          <w:tcPr>
            <w:tcW w:w="3077" w:type="dxa"/>
            <w:tcBorders>
              <w:top w:val="single" w:sz="4" w:space="0" w:color="auto"/>
              <w:left w:val="single" w:sz="4" w:space="0" w:color="auto"/>
              <w:bottom w:val="single" w:sz="4" w:space="0" w:color="auto"/>
              <w:right w:val="single" w:sz="4" w:space="0" w:color="auto"/>
            </w:tcBorders>
          </w:tcPr>
          <w:p w14:paraId="1A4E3041" w14:textId="77777777" w:rsidR="001F172B" w:rsidRPr="00392102" w:rsidRDefault="001F172B" w:rsidP="001F172B">
            <w:pPr>
              <w:suppressLineNumbers/>
              <w:shd w:val="clear" w:color="auto" w:fill="FFFFFF"/>
              <w:suppressAutoHyphens/>
              <w:rPr>
                <w:kern w:val="2"/>
              </w:rPr>
            </w:pPr>
            <w:r w:rsidRPr="00392102">
              <w:rPr>
                <w:kern w:val="2"/>
              </w:rPr>
              <w:t xml:space="preserve">Показатель 1.1. </w:t>
            </w:r>
          </w:p>
          <w:p w14:paraId="449DFF96" w14:textId="77777777" w:rsidR="001F172B" w:rsidRPr="00392102" w:rsidRDefault="001F172B" w:rsidP="001F172B">
            <w:pPr>
              <w:autoSpaceDE w:val="0"/>
              <w:autoSpaceDN w:val="0"/>
              <w:adjustRightInd w:val="0"/>
              <w:spacing w:before="60"/>
              <w:jc w:val="both"/>
            </w:pPr>
            <w:r w:rsidRPr="00392102">
              <w:t xml:space="preserve">прирост протяженности автомобильных дорог общего </w:t>
            </w:r>
            <w:r w:rsidRPr="00392102">
              <w:lastRenderedPageBreak/>
              <w:t>пользования</w:t>
            </w:r>
            <w:r w:rsidR="005B7183">
              <w:t xml:space="preserve"> </w:t>
            </w:r>
            <w:r w:rsidRPr="00392102">
              <w:t>местного значения, соответствующих нормативным требованиям к транспортно-эксплуатационным показателям, в результате ре</w:t>
            </w:r>
            <w:r>
              <w:t>конструкции автомобильных дорог</w:t>
            </w:r>
          </w:p>
          <w:p w14:paraId="7C62EC63" w14:textId="77777777" w:rsidR="001F172B" w:rsidRPr="00C04FAF" w:rsidRDefault="001F172B" w:rsidP="001F172B">
            <w:pPr>
              <w:spacing w:before="120"/>
              <w:rPr>
                <w:bCs/>
                <w:spacing w:val="-6"/>
                <w:kern w:val="2"/>
                <w:lang w:eastAsia="en-US"/>
              </w:rPr>
            </w:pPr>
          </w:p>
        </w:tc>
        <w:tc>
          <w:tcPr>
            <w:tcW w:w="1418" w:type="dxa"/>
            <w:tcBorders>
              <w:top w:val="single" w:sz="4" w:space="0" w:color="auto"/>
              <w:left w:val="single" w:sz="4" w:space="0" w:color="auto"/>
              <w:bottom w:val="single" w:sz="4" w:space="0" w:color="auto"/>
              <w:right w:val="single" w:sz="4" w:space="0" w:color="auto"/>
            </w:tcBorders>
          </w:tcPr>
          <w:p w14:paraId="7A139C6E" w14:textId="77777777" w:rsidR="001F172B" w:rsidRDefault="001F172B" w:rsidP="001F172B">
            <w:pPr>
              <w:jc w:val="center"/>
              <w:rPr>
                <w:kern w:val="2"/>
              </w:rPr>
            </w:pPr>
            <w:r>
              <w:rPr>
                <w:kern w:val="2"/>
              </w:rPr>
              <w:lastRenderedPageBreak/>
              <w:t>км</w:t>
            </w:r>
          </w:p>
        </w:tc>
        <w:tc>
          <w:tcPr>
            <w:tcW w:w="2104" w:type="dxa"/>
            <w:tcBorders>
              <w:top w:val="single" w:sz="4" w:space="0" w:color="auto"/>
              <w:left w:val="single" w:sz="4" w:space="0" w:color="auto"/>
              <w:bottom w:val="single" w:sz="4" w:space="0" w:color="auto"/>
              <w:right w:val="single" w:sz="4" w:space="0" w:color="auto"/>
            </w:tcBorders>
          </w:tcPr>
          <w:p w14:paraId="5D651B93" w14:textId="77777777" w:rsidR="001F172B" w:rsidRPr="001F172B" w:rsidRDefault="001F172B" w:rsidP="001F172B">
            <w:pPr>
              <w:suppressLineNumbers/>
              <w:shd w:val="clear" w:color="auto" w:fill="FFFFFF"/>
              <w:suppressAutoHyphens/>
              <w:spacing w:before="120"/>
              <w:jc w:val="center"/>
              <w:rPr>
                <w:kern w:val="2"/>
              </w:rPr>
            </w:pPr>
            <w:r w:rsidRPr="001F172B">
              <w:rPr>
                <w:kern w:val="2"/>
              </w:rPr>
              <w:t>0,77</w:t>
            </w:r>
          </w:p>
        </w:tc>
        <w:tc>
          <w:tcPr>
            <w:tcW w:w="1550" w:type="dxa"/>
            <w:tcBorders>
              <w:top w:val="single" w:sz="4" w:space="0" w:color="auto"/>
              <w:left w:val="single" w:sz="4" w:space="0" w:color="auto"/>
              <w:bottom w:val="single" w:sz="4" w:space="0" w:color="auto"/>
              <w:right w:val="single" w:sz="4" w:space="0" w:color="auto"/>
            </w:tcBorders>
          </w:tcPr>
          <w:p w14:paraId="0ADFBABC" w14:textId="77777777" w:rsidR="001F172B" w:rsidRPr="001F172B" w:rsidRDefault="001F172B" w:rsidP="001F172B">
            <w:pPr>
              <w:suppressLineNumbers/>
              <w:shd w:val="clear" w:color="auto" w:fill="FFFFFF"/>
              <w:suppressAutoHyphens/>
              <w:spacing w:before="120"/>
              <w:jc w:val="center"/>
              <w:rPr>
                <w:kern w:val="2"/>
              </w:rPr>
            </w:pPr>
            <w:r w:rsidRPr="001F172B">
              <w:rPr>
                <w:kern w:val="2"/>
              </w:rPr>
              <w:t>1,5</w:t>
            </w:r>
          </w:p>
        </w:tc>
        <w:tc>
          <w:tcPr>
            <w:tcW w:w="1524" w:type="dxa"/>
            <w:tcBorders>
              <w:top w:val="single" w:sz="4" w:space="0" w:color="auto"/>
              <w:left w:val="single" w:sz="4" w:space="0" w:color="auto"/>
              <w:bottom w:val="single" w:sz="4" w:space="0" w:color="auto"/>
              <w:right w:val="single" w:sz="4" w:space="0" w:color="auto"/>
            </w:tcBorders>
          </w:tcPr>
          <w:p w14:paraId="440B7A17" w14:textId="77777777" w:rsidR="001F172B" w:rsidRPr="001F172B" w:rsidRDefault="001F172B" w:rsidP="001F172B">
            <w:pPr>
              <w:jc w:val="center"/>
            </w:pPr>
            <w:r w:rsidRPr="001F172B">
              <w:t>1,5</w:t>
            </w:r>
          </w:p>
        </w:tc>
        <w:tc>
          <w:tcPr>
            <w:tcW w:w="3393" w:type="dxa"/>
            <w:tcBorders>
              <w:top w:val="single" w:sz="4" w:space="0" w:color="auto"/>
              <w:left w:val="single" w:sz="4" w:space="0" w:color="auto"/>
              <w:bottom w:val="single" w:sz="4" w:space="0" w:color="auto"/>
              <w:right w:val="single" w:sz="4" w:space="0" w:color="auto"/>
            </w:tcBorders>
          </w:tcPr>
          <w:p w14:paraId="07579C40" w14:textId="77777777" w:rsidR="001F172B" w:rsidRPr="001F172B" w:rsidRDefault="0005507D" w:rsidP="0005507D">
            <w:pPr>
              <w:pStyle w:val="ConsPlusCell"/>
              <w:shd w:val="clear" w:color="auto" w:fill="FFFFFF"/>
              <w:jc w:val="center"/>
              <w:rPr>
                <w:rFonts w:ascii="Times New Roman" w:hAnsi="Times New Roman" w:cs="Times New Roman"/>
                <w:sz w:val="20"/>
                <w:szCs w:val="20"/>
              </w:rPr>
            </w:pPr>
            <w:r>
              <w:rPr>
                <w:rFonts w:ascii="Times New Roman" w:hAnsi="Times New Roman" w:cs="Times New Roman"/>
                <w:sz w:val="20"/>
                <w:szCs w:val="20"/>
              </w:rPr>
              <w:t>-</w:t>
            </w:r>
          </w:p>
        </w:tc>
      </w:tr>
      <w:tr w:rsidR="00101AEC" w:rsidRPr="0093771B" w14:paraId="53F03D4E" w14:textId="77777777" w:rsidTr="001F172B">
        <w:trPr>
          <w:tblCellSpacing w:w="5" w:type="nil"/>
          <w:jc w:val="center"/>
        </w:trPr>
        <w:tc>
          <w:tcPr>
            <w:tcW w:w="13805" w:type="dxa"/>
            <w:gridSpan w:val="7"/>
            <w:tcBorders>
              <w:top w:val="single" w:sz="4" w:space="0" w:color="auto"/>
              <w:left w:val="single" w:sz="4" w:space="0" w:color="auto"/>
              <w:bottom w:val="single" w:sz="4" w:space="0" w:color="auto"/>
              <w:right w:val="single" w:sz="4" w:space="0" w:color="auto"/>
            </w:tcBorders>
          </w:tcPr>
          <w:p w14:paraId="1791EAFA" w14:textId="77777777" w:rsidR="00101AEC" w:rsidRPr="001F172B" w:rsidRDefault="00101AEC" w:rsidP="00101AEC">
            <w:pPr>
              <w:pStyle w:val="ConsPlusCell"/>
              <w:shd w:val="clear" w:color="auto" w:fill="FFFFFF"/>
              <w:jc w:val="center"/>
              <w:rPr>
                <w:rFonts w:ascii="Times New Roman" w:hAnsi="Times New Roman" w:cs="Times New Roman"/>
                <w:sz w:val="20"/>
                <w:szCs w:val="20"/>
              </w:rPr>
            </w:pPr>
            <w:r w:rsidRPr="001F172B">
              <w:rPr>
                <w:rFonts w:ascii="Times New Roman" w:hAnsi="Times New Roman" w:cs="Times New Roman"/>
                <w:kern w:val="2"/>
                <w:sz w:val="20"/>
                <w:szCs w:val="20"/>
              </w:rPr>
              <w:t>Подпрограмма 2 «Повышение безопасности дорожного движения на территории Боковского сельского поселения»</w:t>
            </w:r>
          </w:p>
        </w:tc>
      </w:tr>
      <w:tr w:rsidR="001F172B" w:rsidRPr="0093771B" w14:paraId="0088EE39" w14:textId="77777777" w:rsidTr="001F172B">
        <w:trPr>
          <w:tblCellSpacing w:w="5" w:type="nil"/>
          <w:jc w:val="center"/>
        </w:trPr>
        <w:tc>
          <w:tcPr>
            <w:tcW w:w="739" w:type="dxa"/>
            <w:tcBorders>
              <w:top w:val="single" w:sz="4" w:space="0" w:color="auto"/>
              <w:left w:val="single" w:sz="4" w:space="0" w:color="auto"/>
              <w:bottom w:val="single" w:sz="4" w:space="0" w:color="auto"/>
              <w:right w:val="single" w:sz="4" w:space="0" w:color="auto"/>
            </w:tcBorders>
          </w:tcPr>
          <w:p w14:paraId="426CB3ED" w14:textId="77777777" w:rsidR="001F172B" w:rsidRPr="00C04FAF" w:rsidRDefault="001F172B" w:rsidP="001F172B">
            <w:pPr>
              <w:jc w:val="center"/>
              <w:rPr>
                <w:kern w:val="2"/>
              </w:rPr>
            </w:pPr>
            <w:r>
              <w:rPr>
                <w:kern w:val="2"/>
              </w:rPr>
              <w:t>5.</w:t>
            </w:r>
          </w:p>
        </w:tc>
        <w:tc>
          <w:tcPr>
            <w:tcW w:w="3077" w:type="dxa"/>
            <w:tcBorders>
              <w:top w:val="single" w:sz="4" w:space="0" w:color="auto"/>
              <w:left w:val="single" w:sz="4" w:space="0" w:color="auto"/>
              <w:bottom w:val="single" w:sz="4" w:space="0" w:color="auto"/>
              <w:right w:val="single" w:sz="4" w:space="0" w:color="auto"/>
            </w:tcBorders>
          </w:tcPr>
          <w:p w14:paraId="5F3F55BA" w14:textId="77777777" w:rsidR="001F172B" w:rsidRPr="00B33830" w:rsidRDefault="001F172B" w:rsidP="001F172B">
            <w:pPr>
              <w:spacing w:before="120"/>
              <w:rPr>
                <w:bCs/>
                <w:spacing w:val="-6"/>
                <w:kern w:val="2"/>
                <w:lang w:eastAsia="en-US"/>
              </w:rPr>
            </w:pPr>
            <w:r w:rsidRPr="00B33830">
              <w:rPr>
                <w:kern w:val="2"/>
              </w:rPr>
              <w:t>Показатель 2.1. Количество лиц, погибших в результате дорожно-транспортных происшествий</w:t>
            </w:r>
          </w:p>
        </w:tc>
        <w:tc>
          <w:tcPr>
            <w:tcW w:w="1418" w:type="dxa"/>
            <w:tcBorders>
              <w:top w:val="single" w:sz="4" w:space="0" w:color="auto"/>
              <w:left w:val="single" w:sz="4" w:space="0" w:color="auto"/>
              <w:bottom w:val="single" w:sz="4" w:space="0" w:color="auto"/>
              <w:right w:val="single" w:sz="4" w:space="0" w:color="auto"/>
            </w:tcBorders>
          </w:tcPr>
          <w:p w14:paraId="1BC8971D" w14:textId="77777777" w:rsidR="001F172B" w:rsidRDefault="001F172B" w:rsidP="001F172B">
            <w:pPr>
              <w:jc w:val="center"/>
              <w:rPr>
                <w:kern w:val="2"/>
              </w:rPr>
            </w:pPr>
            <w:r>
              <w:rPr>
                <w:kern w:val="2"/>
              </w:rPr>
              <w:t>человек</w:t>
            </w:r>
          </w:p>
        </w:tc>
        <w:tc>
          <w:tcPr>
            <w:tcW w:w="2104" w:type="dxa"/>
            <w:tcBorders>
              <w:top w:val="single" w:sz="4" w:space="0" w:color="auto"/>
              <w:left w:val="single" w:sz="4" w:space="0" w:color="auto"/>
              <w:bottom w:val="single" w:sz="4" w:space="0" w:color="auto"/>
              <w:right w:val="single" w:sz="4" w:space="0" w:color="auto"/>
            </w:tcBorders>
          </w:tcPr>
          <w:p w14:paraId="795A0581" w14:textId="77777777" w:rsidR="001F172B" w:rsidRPr="001F172B" w:rsidRDefault="001F172B" w:rsidP="001F172B">
            <w:pPr>
              <w:autoSpaceDE w:val="0"/>
              <w:autoSpaceDN w:val="0"/>
              <w:adjustRightInd w:val="0"/>
              <w:jc w:val="center"/>
              <w:rPr>
                <w:kern w:val="2"/>
              </w:rPr>
            </w:pPr>
            <w:r w:rsidRPr="001F172B">
              <w:rPr>
                <w:kern w:val="2"/>
              </w:rPr>
              <w:t>1</w:t>
            </w:r>
          </w:p>
        </w:tc>
        <w:tc>
          <w:tcPr>
            <w:tcW w:w="1550" w:type="dxa"/>
            <w:tcBorders>
              <w:top w:val="single" w:sz="4" w:space="0" w:color="auto"/>
              <w:left w:val="single" w:sz="4" w:space="0" w:color="auto"/>
              <w:bottom w:val="single" w:sz="4" w:space="0" w:color="auto"/>
              <w:right w:val="single" w:sz="4" w:space="0" w:color="auto"/>
            </w:tcBorders>
          </w:tcPr>
          <w:p w14:paraId="0D921B21" w14:textId="77777777" w:rsidR="001F172B" w:rsidRPr="001F172B" w:rsidRDefault="001F172B" w:rsidP="001F172B">
            <w:pPr>
              <w:jc w:val="center"/>
            </w:pPr>
            <w:r w:rsidRPr="001F172B">
              <w:t>1</w:t>
            </w:r>
          </w:p>
        </w:tc>
        <w:tc>
          <w:tcPr>
            <w:tcW w:w="1524" w:type="dxa"/>
            <w:tcBorders>
              <w:top w:val="single" w:sz="4" w:space="0" w:color="auto"/>
              <w:left w:val="single" w:sz="4" w:space="0" w:color="auto"/>
              <w:bottom w:val="single" w:sz="4" w:space="0" w:color="auto"/>
              <w:right w:val="single" w:sz="4" w:space="0" w:color="auto"/>
            </w:tcBorders>
          </w:tcPr>
          <w:p w14:paraId="39277ECE" w14:textId="77777777" w:rsidR="001F172B" w:rsidRPr="001F172B" w:rsidRDefault="001F172B" w:rsidP="001F172B">
            <w:pPr>
              <w:jc w:val="center"/>
            </w:pPr>
            <w:r w:rsidRPr="001F172B">
              <w:t>1</w:t>
            </w:r>
          </w:p>
        </w:tc>
        <w:tc>
          <w:tcPr>
            <w:tcW w:w="3393" w:type="dxa"/>
            <w:tcBorders>
              <w:top w:val="single" w:sz="4" w:space="0" w:color="auto"/>
              <w:left w:val="single" w:sz="4" w:space="0" w:color="auto"/>
              <w:bottom w:val="single" w:sz="4" w:space="0" w:color="auto"/>
              <w:right w:val="single" w:sz="4" w:space="0" w:color="auto"/>
            </w:tcBorders>
          </w:tcPr>
          <w:p w14:paraId="3B38790E" w14:textId="77777777" w:rsidR="001F172B" w:rsidRPr="001F172B" w:rsidRDefault="0005507D" w:rsidP="0005507D">
            <w:pPr>
              <w:pStyle w:val="ConsPlusCell"/>
              <w:shd w:val="clear" w:color="auto" w:fill="FFFFFF"/>
              <w:jc w:val="center"/>
              <w:rPr>
                <w:rFonts w:ascii="Times New Roman" w:hAnsi="Times New Roman" w:cs="Times New Roman"/>
                <w:sz w:val="20"/>
                <w:szCs w:val="20"/>
              </w:rPr>
            </w:pPr>
            <w:r>
              <w:rPr>
                <w:rFonts w:ascii="Times New Roman" w:hAnsi="Times New Roman" w:cs="Times New Roman"/>
                <w:sz w:val="20"/>
                <w:szCs w:val="20"/>
              </w:rPr>
              <w:t>-</w:t>
            </w:r>
          </w:p>
        </w:tc>
      </w:tr>
      <w:tr w:rsidR="001F172B" w:rsidRPr="0093771B" w14:paraId="7B501573" w14:textId="77777777" w:rsidTr="001F172B">
        <w:trPr>
          <w:tblCellSpacing w:w="5" w:type="nil"/>
          <w:jc w:val="center"/>
        </w:trPr>
        <w:tc>
          <w:tcPr>
            <w:tcW w:w="739" w:type="dxa"/>
            <w:tcBorders>
              <w:top w:val="single" w:sz="4" w:space="0" w:color="auto"/>
              <w:left w:val="single" w:sz="4" w:space="0" w:color="auto"/>
              <w:bottom w:val="single" w:sz="4" w:space="0" w:color="auto"/>
              <w:right w:val="single" w:sz="4" w:space="0" w:color="auto"/>
            </w:tcBorders>
          </w:tcPr>
          <w:p w14:paraId="2027B5E9" w14:textId="77777777" w:rsidR="001F172B" w:rsidRPr="00C04FAF" w:rsidRDefault="001F172B" w:rsidP="001F172B">
            <w:pPr>
              <w:jc w:val="center"/>
              <w:rPr>
                <w:kern w:val="2"/>
              </w:rPr>
            </w:pPr>
            <w:r>
              <w:rPr>
                <w:kern w:val="2"/>
              </w:rPr>
              <w:t>6.</w:t>
            </w:r>
          </w:p>
        </w:tc>
        <w:tc>
          <w:tcPr>
            <w:tcW w:w="3077" w:type="dxa"/>
            <w:tcBorders>
              <w:top w:val="single" w:sz="4" w:space="0" w:color="auto"/>
              <w:left w:val="single" w:sz="4" w:space="0" w:color="auto"/>
              <w:bottom w:val="single" w:sz="4" w:space="0" w:color="auto"/>
              <w:right w:val="single" w:sz="4" w:space="0" w:color="auto"/>
            </w:tcBorders>
          </w:tcPr>
          <w:p w14:paraId="2E7A5DC6" w14:textId="77777777" w:rsidR="001F172B" w:rsidRPr="00B33830" w:rsidRDefault="001F172B" w:rsidP="001F172B">
            <w:pPr>
              <w:spacing w:before="120"/>
              <w:rPr>
                <w:bCs/>
                <w:spacing w:val="-6"/>
                <w:kern w:val="2"/>
                <w:lang w:eastAsia="en-US"/>
              </w:rPr>
            </w:pPr>
            <w:r w:rsidRPr="00B33830">
              <w:rPr>
                <w:kern w:val="2"/>
              </w:rPr>
              <w:t>Показатель 2.2. Транспортный риск</w:t>
            </w:r>
          </w:p>
        </w:tc>
        <w:tc>
          <w:tcPr>
            <w:tcW w:w="1418" w:type="dxa"/>
            <w:tcBorders>
              <w:top w:val="single" w:sz="4" w:space="0" w:color="auto"/>
              <w:left w:val="single" w:sz="4" w:space="0" w:color="auto"/>
              <w:bottom w:val="single" w:sz="4" w:space="0" w:color="auto"/>
              <w:right w:val="single" w:sz="4" w:space="0" w:color="auto"/>
            </w:tcBorders>
          </w:tcPr>
          <w:p w14:paraId="276C47C4" w14:textId="77777777" w:rsidR="001F172B" w:rsidRPr="00D224EE" w:rsidRDefault="001F172B" w:rsidP="001F172B">
            <w:pPr>
              <w:suppressLineNumbers/>
              <w:shd w:val="clear" w:color="auto" w:fill="FFFFFF"/>
              <w:suppressAutoHyphens/>
              <w:jc w:val="center"/>
              <w:rPr>
                <w:spacing w:val="-4"/>
                <w:kern w:val="2"/>
              </w:rPr>
            </w:pPr>
            <w:r w:rsidRPr="00D224EE">
              <w:rPr>
                <w:spacing w:val="-4"/>
                <w:kern w:val="2"/>
              </w:rPr>
              <w:t>число по</w:t>
            </w:r>
            <w:r w:rsidRPr="00D224EE">
              <w:rPr>
                <w:spacing w:val="-4"/>
                <w:kern w:val="2"/>
              </w:rPr>
              <w:softHyphen/>
              <w:t xml:space="preserve">гибших </w:t>
            </w:r>
          </w:p>
          <w:p w14:paraId="0009E956" w14:textId="77777777" w:rsidR="001F172B" w:rsidRPr="00D224EE" w:rsidRDefault="001F172B" w:rsidP="001F172B">
            <w:pPr>
              <w:jc w:val="center"/>
              <w:rPr>
                <w:kern w:val="2"/>
              </w:rPr>
            </w:pPr>
            <w:r w:rsidRPr="00D224EE">
              <w:rPr>
                <w:spacing w:val="-4"/>
                <w:kern w:val="2"/>
              </w:rPr>
              <w:t>на 10 тыс. транс</w:t>
            </w:r>
            <w:r w:rsidRPr="00D224EE">
              <w:rPr>
                <w:spacing w:val="-4"/>
                <w:kern w:val="2"/>
              </w:rPr>
              <w:softHyphen/>
              <w:t>портных средств</w:t>
            </w:r>
          </w:p>
        </w:tc>
        <w:tc>
          <w:tcPr>
            <w:tcW w:w="2104" w:type="dxa"/>
            <w:tcBorders>
              <w:top w:val="single" w:sz="4" w:space="0" w:color="auto"/>
              <w:left w:val="single" w:sz="4" w:space="0" w:color="auto"/>
              <w:bottom w:val="single" w:sz="4" w:space="0" w:color="auto"/>
              <w:right w:val="single" w:sz="4" w:space="0" w:color="auto"/>
            </w:tcBorders>
          </w:tcPr>
          <w:p w14:paraId="174929C7" w14:textId="77777777" w:rsidR="001F172B" w:rsidRPr="001F172B" w:rsidRDefault="001F172B" w:rsidP="001F172B">
            <w:pPr>
              <w:shd w:val="clear" w:color="auto" w:fill="FFFFFF"/>
              <w:jc w:val="center"/>
              <w:rPr>
                <w:kern w:val="2"/>
              </w:rPr>
            </w:pPr>
            <w:r w:rsidRPr="001F172B">
              <w:rPr>
                <w:kern w:val="2"/>
              </w:rPr>
              <w:t>1</w:t>
            </w:r>
          </w:p>
        </w:tc>
        <w:tc>
          <w:tcPr>
            <w:tcW w:w="1550" w:type="dxa"/>
            <w:tcBorders>
              <w:top w:val="single" w:sz="4" w:space="0" w:color="auto"/>
              <w:left w:val="single" w:sz="4" w:space="0" w:color="auto"/>
              <w:bottom w:val="single" w:sz="4" w:space="0" w:color="auto"/>
              <w:right w:val="single" w:sz="4" w:space="0" w:color="auto"/>
            </w:tcBorders>
          </w:tcPr>
          <w:p w14:paraId="6CD4627D" w14:textId="77777777" w:rsidR="001F172B" w:rsidRPr="001F172B" w:rsidRDefault="001F172B" w:rsidP="001F172B">
            <w:pPr>
              <w:shd w:val="clear" w:color="auto" w:fill="FFFFFF"/>
              <w:jc w:val="center"/>
              <w:rPr>
                <w:kern w:val="2"/>
              </w:rPr>
            </w:pPr>
            <w:r w:rsidRPr="001F172B">
              <w:rPr>
                <w:kern w:val="2"/>
              </w:rPr>
              <w:t>1</w:t>
            </w:r>
          </w:p>
        </w:tc>
        <w:tc>
          <w:tcPr>
            <w:tcW w:w="1524" w:type="dxa"/>
            <w:tcBorders>
              <w:top w:val="single" w:sz="4" w:space="0" w:color="auto"/>
              <w:left w:val="single" w:sz="4" w:space="0" w:color="auto"/>
              <w:bottom w:val="single" w:sz="4" w:space="0" w:color="auto"/>
              <w:right w:val="single" w:sz="4" w:space="0" w:color="auto"/>
            </w:tcBorders>
          </w:tcPr>
          <w:p w14:paraId="2AD34530" w14:textId="77777777" w:rsidR="001F172B" w:rsidRPr="001F172B" w:rsidRDefault="001F172B" w:rsidP="001F172B">
            <w:pPr>
              <w:shd w:val="clear" w:color="auto" w:fill="FFFFFF"/>
              <w:jc w:val="center"/>
              <w:rPr>
                <w:kern w:val="2"/>
              </w:rPr>
            </w:pPr>
            <w:r w:rsidRPr="001F172B">
              <w:rPr>
                <w:kern w:val="2"/>
              </w:rPr>
              <w:t>1</w:t>
            </w:r>
          </w:p>
        </w:tc>
        <w:tc>
          <w:tcPr>
            <w:tcW w:w="3393" w:type="dxa"/>
            <w:tcBorders>
              <w:top w:val="single" w:sz="4" w:space="0" w:color="auto"/>
              <w:left w:val="single" w:sz="4" w:space="0" w:color="auto"/>
              <w:bottom w:val="single" w:sz="4" w:space="0" w:color="auto"/>
              <w:right w:val="single" w:sz="4" w:space="0" w:color="auto"/>
            </w:tcBorders>
          </w:tcPr>
          <w:p w14:paraId="0611FE29" w14:textId="77777777" w:rsidR="001F172B" w:rsidRPr="001F172B" w:rsidRDefault="0005507D" w:rsidP="0005507D">
            <w:pPr>
              <w:pStyle w:val="ConsPlusCell"/>
              <w:shd w:val="clear" w:color="auto" w:fill="FFFFFF"/>
              <w:jc w:val="center"/>
              <w:rPr>
                <w:rFonts w:ascii="Times New Roman" w:hAnsi="Times New Roman" w:cs="Times New Roman"/>
                <w:sz w:val="20"/>
                <w:szCs w:val="20"/>
              </w:rPr>
            </w:pPr>
            <w:r>
              <w:rPr>
                <w:rFonts w:ascii="Times New Roman" w:hAnsi="Times New Roman" w:cs="Times New Roman"/>
                <w:sz w:val="20"/>
                <w:szCs w:val="20"/>
              </w:rPr>
              <w:t>-</w:t>
            </w:r>
          </w:p>
        </w:tc>
      </w:tr>
      <w:tr w:rsidR="001F172B" w:rsidRPr="0093771B" w14:paraId="40C49B74" w14:textId="77777777" w:rsidTr="001F172B">
        <w:trPr>
          <w:tblCellSpacing w:w="5" w:type="nil"/>
          <w:jc w:val="center"/>
        </w:trPr>
        <w:tc>
          <w:tcPr>
            <w:tcW w:w="739" w:type="dxa"/>
            <w:tcBorders>
              <w:top w:val="single" w:sz="4" w:space="0" w:color="auto"/>
              <w:left w:val="single" w:sz="4" w:space="0" w:color="auto"/>
              <w:bottom w:val="single" w:sz="4" w:space="0" w:color="auto"/>
              <w:right w:val="single" w:sz="4" w:space="0" w:color="auto"/>
            </w:tcBorders>
          </w:tcPr>
          <w:p w14:paraId="4A53E393" w14:textId="77777777" w:rsidR="001F172B" w:rsidRPr="00C04FAF" w:rsidRDefault="001F172B" w:rsidP="001F172B">
            <w:pPr>
              <w:jc w:val="center"/>
              <w:rPr>
                <w:kern w:val="2"/>
              </w:rPr>
            </w:pPr>
            <w:r>
              <w:rPr>
                <w:kern w:val="2"/>
              </w:rPr>
              <w:t>7.</w:t>
            </w:r>
          </w:p>
        </w:tc>
        <w:tc>
          <w:tcPr>
            <w:tcW w:w="3077" w:type="dxa"/>
            <w:tcBorders>
              <w:top w:val="single" w:sz="4" w:space="0" w:color="auto"/>
              <w:left w:val="single" w:sz="4" w:space="0" w:color="auto"/>
              <w:bottom w:val="single" w:sz="4" w:space="0" w:color="auto"/>
              <w:right w:val="single" w:sz="4" w:space="0" w:color="auto"/>
            </w:tcBorders>
          </w:tcPr>
          <w:p w14:paraId="0F4E4F8E" w14:textId="77777777" w:rsidR="001F172B" w:rsidRPr="00D224EE" w:rsidRDefault="001F172B" w:rsidP="001F172B">
            <w:pPr>
              <w:spacing w:before="120"/>
              <w:rPr>
                <w:bCs/>
                <w:spacing w:val="-6"/>
                <w:kern w:val="2"/>
                <w:lang w:eastAsia="en-US"/>
              </w:rPr>
            </w:pPr>
            <w:r w:rsidRPr="00D224EE">
              <w:rPr>
                <w:kern w:val="2"/>
              </w:rPr>
              <w:t>Показатель 2.3. Тяжесть последствий в результате до</w:t>
            </w:r>
            <w:r w:rsidRPr="00D224EE">
              <w:rPr>
                <w:kern w:val="2"/>
              </w:rPr>
              <w:softHyphen/>
              <w:t>рожно-транспортных происшествий</w:t>
            </w:r>
          </w:p>
        </w:tc>
        <w:tc>
          <w:tcPr>
            <w:tcW w:w="1418" w:type="dxa"/>
            <w:tcBorders>
              <w:top w:val="single" w:sz="4" w:space="0" w:color="auto"/>
              <w:left w:val="single" w:sz="4" w:space="0" w:color="auto"/>
              <w:bottom w:val="single" w:sz="4" w:space="0" w:color="auto"/>
              <w:right w:val="single" w:sz="4" w:space="0" w:color="auto"/>
            </w:tcBorders>
          </w:tcPr>
          <w:p w14:paraId="4A4EA332" w14:textId="77777777" w:rsidR="001F172B" w:rsidRPr="00D224EE" w:rsidRDefault="001F172B" w:rsidP="001F172B">
            <w:pPr>
              <w:suppressLineNumbers/>
              <w:shd w:val="clear" w:color="auto" w:fill="FFFFFF"/>
              <w:suppressAutoHyphens/>
              <w:jc w:val="center"/>
              <w:rPr>
                <w:kern w:val="2"/>
              </w:rPr>
            </w:pPr>
            <w:r w:rsidRPr="00D224EE">
              <w:rPr>
                <w:kern w:val="2"/>
              </w:rPr>
              <w:t>число по</w:t>
            </w:r>
            <w:r w:rsidRPr="00D224EE">
              <w:rPr>
                <w:kern w:val="2"/>
              </w:rPr>
              <w:softHyphen/>
              <w:t xml:space="preserve">гибших </w:t>
            </w:r>
          </w:p>
          <w:p w14:paraId="45D7A03D" w14:textId="77777777" w:rsidR="001F172B" w:rsidRDefault="001F172B" w:rsidP="001F172B">
            <w:pPr>
              <w:jc w:val="center"/>
              <w:rPr>
                <w:kern w:val="2"/>
              </w:rPr>
            </w:pPr>
            <w:r w:rsidRPr="00D224EE">
              <w:rPr>
                <w:kern w:val="2"/>
              </w:rPr>
              <w:t>на 100 постра</w:t>
            </w:r>
            <w:r w:rsidRPr="00D224EE">
              <w:rPr>
                <w:kern w:val="2"/>
              </w:rPr>
              <w:softHyphen/>
              <w:t>давших</w:t>
            </w:r>
          </w:p>
        </w:tc>
        <w:tc>
          <w:tcPr>
            <w:tcW w:w="2104" w:type="dxa"/>
            <w:tcBorders>
              <w:top w:val="single" w:sz="4" w:space="0" w:color="auto"/>
              <w:left w:val="single" w:sz="4" w:space="0" w:color="auto"/>
              <w:bottom w:val="single" w:sz="4" w:space="0" w:color="auto"/>
              <w:right w:val="single" w:sz="4" w:space="0" w:color="auto"/>
            </w:tcBorders>
          </w:tcPr>
          <w:p w14:paraId="7C2B0D49" w14:textId="77777777" w:rsidR="001F172B" w:rsidRPr="001F172B" w:rsidRDefault="001F172B" w:rsidP="001F172B">
            <w:pPr>
              <w:shd w:val="clear" w:color="auto" w:fill="FFFFFF"/>
              <w:jc w:val="center"/>
              <w:rPr>
                <w:kern w:val="2"/>
              </w:rPr>
            </w:pPr>
            <w:r w:rsidRPr="001F172B">
              <w:rPr>
                <w:kern w:val="2"/>
              </w:rPr>
              <w:t>0,1</w:t>
            </w:r>
          </w:p>
        </w:tc>
        <w:tc>
          <w:tcPr>
            <w:tcW w:w="1550" w:type="dxa"/>
            <w:tcBorders>
              <w:top w:val="single" w:sz="4" w:space="0" w:color="auto"/>
              <w:left w:val="single" w:sz="4" w:space="0" w:color="auto"/>
              <w:bottom w:val="single" w:sz="4" w:space="0" w:color="auto"/>
              <w:right w:val="single" w:sz="4" w:space="0" w:color="auto"/>
            </w:tcBorders>
          </w:tcPr>
          <w:p w14:paraId="1AA9B484" w14:textId="77777777" w:rsidR="001F172B" w:rsidRPr="001F172B" w:rsidRDefault="001F172B" w:rsidP="001F172B">
            <w:pPr>
              <w:shd w:val="clear" w:color="auto" w:fill="FFFFFF"/>
              <w:jc w:val="center"/>
              <w:rPr>
                <w:kern w:val="2"/>
              </w:rPr>
            </w:pPr>
            <w:r w:rsidRPr="001F172B">
              <w:rPr>
                <w:kern w:val="2"/>
              </w:rPr>
              <w:t>0,1</w:t>
            </w:r>
          </w:p>
        </w:tc>
        <w:tc>
          <w:tcPr>
            <w:tcW w:w="1524" w:type="dxa"/>
            <w:tcBorders>
              <w:top w:val="single" w:sz="4" w:space="0" w:color="auto"/>
              <w:left w:val="single" w:sz="4" w:space="0" w:color="auto"/>
              <w:bottom w:val="single" w:sz="4" w:space="0" w:color="auto"/>
              <w:right w:val="single" w:sz="4" w:space="0" w:color="auto"/>
            </w:tcBorders>
          </w:tcPr>
          <w:p w14:paraId="7B7EDD54" w14:textId="77777777" w:rsidR="001F172B" w:rsidRPr="001F172B" w:rsidRDefault="001F172B" w:rsidP="001F172B">
            <w:pPr>
              <w:shd w:val="clear" w:color="auto" w:fill="FFFFFF"/>
              <w:jc w:val="center"/>
              <w:rPr>
                <w:kern w:val="2"/>
              </w:rPr>
            </w:pPr>
            <w:r w:rsidRPr="001F172B">
              <w:rPr>
                <w:kern w:val="2"/>
              </w:rPr>
              <w:t>0,1</w:t>
            </w:r>
          </w:p>
        </w:tc>
        <w:tc>
          <w:tcPr>
            <w:tcW w:w="3393" w:type="dxa"/>
            <w:tcBorders>
              <w:top w:val="single" w:sz="4" w:space="0" w:color="auto"/>
              <w:left w:val="single" w:sz="4" w:space="0" w:color="auto"/>
              <w:bottom w:val="single" w:sz="4" w:space="0" w:color="auto"/>
              <w:right w:val="single" w:sz="4" w:space="0" w:color="auto"/>
            </w:tcBorders>
          </w:tcPr>
          <w:p w14:paraId="4CFDD441" w14:textId="77777777" w:rsidR="001F172B" w:rsidRPr="001F172B" w:rsidRDefault="0005507D" w:rsidP="0005507D">
            <w:pPr>
              <w:pStyle w:val="ConsPlusCell"/>
              <w:shd w:val="clear" w:color="auto" w:fill="FFFFFF"/>
              <w:jc w:val="center"/>
              <w:rPr>
                <w:rFonts w:ascii="Times New Roman" w:hAnsi="Times New Roman" w:cs="Times New Roman"/>
                <w:sz w:val="20"/>
                <w:szCs w:val="20"/>
              </w:rPr>
            </w:pPr>
            <w:r>
              <w:rPr>
                <w:rFonts w:ascii="Times New Roman" w:hAnsi="Times New Roman" w:cs="Times New Roman"/>
                <w:sz w:val="20"/>
                <w:szCs w:val="20"/>
              </w:rPr>
              <w:t>-</w:t>
            </w:r>
          </w:p>
        </w:tc>
      </w:tr>
    </w:tbl>
    <w:p w14:paraId="518C82D0" w14:textId="77777777" w:rsidR="00BC59A3" w:rsidRDefault="00BC59A3" w:rsidP="004569AB">
      <w:pPr>
        <w:widowControl w:val="0"/>
        <w:autoSpaceDE w:val="0"/>
        <w:autoSpaceDN w:val="0"/>
        <w:adjustRightInd w:val="0"/>
        <w:ind w:left="426"/>
        <w:jc w:val="both"/>
      </w:pPr>
      <w:bookmarkStart w:id="1" w:name="Par1462"/>
      <w:bookmarkEnd w:id="1"/>
    </w:p>
    <w:p w14:paraId="16833EF4" w14:textId="77777777" w:rsidR="0075236F" w:rsidRPr="009F2E3B" w:rsidRDefault="0075236F" w:rsidP="004569AB">
      <w:pPr>
        <w:widowControl w:val="0"/>
        <w:autoSpaceDE w:val="0"/>
        <w:autoSpaceDN w:val="0"/>
        <w:adjustRightInd w:val="0"/>
        <w:ind w:left="426"/>
        <w:jc w:val="both"/>
      </w:pPr>
      <w:r w:rsidRPr="001332B7">
        <w:t>&lt;1&gt;</w:t>
      </w:r>
      <w:r w:rsidR="005B7183">
        <w:t xml:space="preserve"> </w:t>
      </w:r>
      <w:r w:rsidRPr="001332B7">
        <w:t>Приводится фактическое значение показателя з</w:t>
      </w:r>
      <w:r w:rsidR="009F2E3B">
        <w:t>а год, предшествующий отчетному</w:t>
      </w:r>
    </w:p>
    <w:p w14:paraId="4412E4DE" w14:textId="77777777" w:rsidR="00BC59A3" w:rsidRDefault="00BC59A3" w:rsidP="00B23469">
      <w:pPr>
        <w:ind w:firstLine="708"/>
        <w:jc w:val="right"/>
        <w:rPr>
          <w:sz w:val="28"/>
          <w:szCs w:val="28"/>
        </w:rPr>
      </w:pPr>
    </w:p>
    <w:p w14:paraId="23E2E467" w14:textId="77777777" w:rsidR="00BC59A3" w:rsidRDefault="00BC59A3" w:rsidP="00B23469">
      <w:pPr>
        <w:ind w:firstLine="708"/>
        <w:jc w:val="right"/>
        <w:rPr>
          <w:sz w:val="28"/>
          <w:szCs w:val="28"/>
        </w:rPr>
      </w:pPr>
    </w:p>
    <w:p w14:paraId="52610F65" w14:textId="77777777" w:rsidR="006608AD" w:rsidRDefault="006608AD" w:rsidP="00B23469">
      <w:pPr>
        <w:ind w:firstLine="708"/>
        <w:jc w:val="right"/>
        <w:rPr>
          <w:sz w:val="28"/>
          <w:szCs w:val="28"/>
        </w:rPr>
      </w:pPr>
    </w:p>
    <w:p w14:paraId="70987692" w14:textId="77777777" w:rsidR="006608AD" w:rsidRDefault="006608AD" w:rsidP="00B23469">
      <w:pPr>
        <w:ind w:firstLine="708"/>
        <w:jc w:val="right"/>
        <w:rPr>
          <w:sz w:val="28"/>
          <w:szCs w:val="28"/>
        </w:rPr>
      </w:pPr>
    </w:p>
    <w:p w14:paraId="2409B9EC" w14:textId="77777777" w:rsidR="006608AD" w:rsidRDefault="006608AD" w:rsidP="00B23469">
      <w:pPr>
        <w:ind w:firstLine="708"/>
        <w:jc w:val="right"/>
        <w:rPr>
          <w:sz w:val="28"/>
          <w:szCs w:val="28"/>
        </w:rPr>
      </w:pPr>
    </w:p>
    <w:p w14:paraId="242E6861" w14:textId="77777777" w:rsidR="006608AD" w:rsidRDefault="006608AD" w:rsidP="00B23469">
      <w:pPr>
        <w:ind w:firstLine="708"/>
        <w:jc w:val="right"/>
        <w:rPr>
          <w:sz w:val="28"/>
          <w:szCs w:val="28"/>
        </w:rPr>
      </w:pPr>
    </w:p>
    <w:p w14:paraId="23671C52" w14:textId="77777777" w:rsidR="006608AD" w:rsidRDefault="006608AD" w:rsidP="00B23469">
      <w:pPr>
        <w:ind w:firstLine="708"/>
        <w:jc w:val="right"/>
        <w:rPr>
          <w:sz w:val="28"/>
          <w:szCs w:val="28"/>
        </w:rPr>
      </w:pPr>
    </w:p>
    <w:p w14:paraId="45B6296A" w14:textId="77777777" w:rsidR="005B7183" w:rsidRDefault="005B7183" w:rsidP="00B23469">
      <w:pPr>
        <w:ind w:firstLine="708"/>
        <w:jc w:val="right"/>
        <w:rPr>
          <w:sz w:val="28"/>
          <w:szCs w:val="28"/>
        </w:rPr>
      </w:pPr>
    </w:p>
    <w:p w14:paraId="785FA71D" w14:textId="77777777" w:rsidR="005B7183" w:rsidRDefault="005B7183" w:rsidP="00B23469">
      <w:pPr>
        <w:ind w:firstLine="708"/>
        <w:jc w:val="right"/>
        <w:rPr>
          <w:sz w:val="28"/>
          <w:szCs w:val="28"/>
        </w:rPr>
      </w:pPr>
    </w:p>
    <w:p w14:paraId="089AFB0D" w14:textId="77777777" w:rsidR="005B7183" w:rsidRDefault="005B7183" w:rsidP="00B23469">
      <w:pPr>
        <w:ind w:firstLine="708"/>
        <w:jc w:val="right"/>
        <w:rPr>
          <w:sz w:val="28"/>
          <w:szCs w:val="28"/>
        </w:rPr>
      </w:pPr>
    </w:p>
    <w:p w14:paraId="3C9DCA69" w14:textId="77777777" w:rsidR="005B7183" w:rsidRDefault="005B7183" w:rsidP="00B23469">
      <w:pPr>
        <w:ind w:firstLine="708"/>
        <w:jc w:val="right"/>
        <w:rPr>
          <w:sz w:val="28"/>
          <w:szCs w:val="28"/>
        </w:rPr>
      </w:pPr>
    </w:p>
    <w:p w14:paraId="0C6AE9D3" w14:textId="77777777" w:rsidR="006608AD" w:rsidRDefault="006608AD" w:rsidP="00B23469">
      <w:pPr>
        <w:ind w:firstLine="708"/>
        <w:jc w:val="right"/>
        <w:rPr>
          <w:sz w:val="28"/>
          <w:szCs w:val="28"/>
        </w:rPr>
      </w:pPr>
    </w:p>
    <w:p w14:paraId="7C9908A8" w14:textId="77777777" w:rsidR="006608AD" w:rsidRDefault="006608AD" w:rsidP="00B23469">
      <w:pPr>
        <w:ind w:firstLine="708"/>
        <w:jc w:val="right"/>
        <w:rPr>
          <w:sz w:val="28"/>
          <w:szCs w:val="28"/>
        </w:rPr>
      </w:pPr>
    </w:p>
    <w:p w14:paraId="15EE2067" w14:textId="77777777" w:rsidR="00BC59A3" w:rsidRDefault="00BC59A3" w:rsidP="00B23469">
      <w:pPr>
        <w:ind w:firstLine="708"/>
        <w:jc w:val="right"/>
        <w:rPr>
          <w:sz w:val="28"/>
          <w:szCs w:val="28"/>
        </w:rPr>
      </w:pPr>
    </w:p>
    <w:p w14:paraId="6B5DBD32" w14:textId="77777777" w:rsidR="00BC59A3" w:rsidRDefault="00BC59A3" w:rsidP="00B23469">
      <w:pPr>
        <w:ind w:firstLine="708"/>
        <w:jc w:val="right"/>
        <w:rPr>
          <w:sz w:val="28"/>
          <w:szCs w:val="28"/>
        </w:rPr>
      </w:pPr>
    </w:p>
    <w:p w14:paraId="063026B2" w14:textId="77777777" w:rsidR="00EF74B9" w:rsidRPr="00B23469" w:rsidRDefault="00EF74B9" w:rsidP="00B23469">
      <w:pPr>
        <w:ind w:firstLine="708"/>
        <w:jc w:val="right"/>
        <w:rPr>
          <w:sz w:val="28"/>
          <w:szCs w:val="28"/>
        </w:rPr>
      </w:pPr>
      <w:r w:rsidRPr="0077139B">
        <w:rPr>
          <w:sz w:val="28"/>
          <w:szCs w:val="28"/>
        </w:rPr>
        <w:lastRenderedPageBreak/>
        <w:t xml:space="preserve">Приложение </w:t>
      </w:r>
      <w:r>
        <w:rPr>
          <w:sz w:val="28"/>
          <w:szCs w:val="28"/>
        </w:rPr>
        <w:t>4</w:t>
      </w:r>
    </w:p>
    <w:p w14:paraId="00493423" w14:textId="77777777" w:rsidR="00EF74B9" w:rsidRPr="007C2A22" w:rsidRDefault="00EF74B9" w:rsidP="00EF74B9">
      <w:pPr>
        <w:jc w:val="center"/>
        <w:rPr>
          <w:bCs/>
          <w:sz w:val="28"/>
          <w:szCs w:val="28"/>
        </w:rPr>
      </w:pPr>
      <w:r w:rsidRPr="007C2A22">
        <w:rPr>
          <w:bCs/>
          <w:sz w:val="28"/>
          <w:szCs w:val="28"/>
        </w:rPr>
        <w:t>ИНФОРМАЦИЯ</w:t>
      </w:r>
    </w:p>
    <w:p w14:paraId="1361E268" w14:textId="77777777" w:rsidR="00EF74B9" w:rsidRPr="007C2A22" w:rsidRDefault="00EF74B9" w:rsidP="00EF74B9">
      <w:pPr>
        <w:jc w:val="center"/>
        <w:rPr>
          <w:bCs/>
          <w:sz w:val="28"/>
          <w:szCs w:val="28"/>
        </w:rPr>
      </w:pPr>
      <w:r w:rsidRPr="007C2A22">
        <w:rPr>
          <w:bCs/>
          <w:sz w:val="28"/>
          <w:szCs w:val="28"/>
        </w:rPr>
        <w:t xml:space="preserve">о возникновении экономии бюджетных ассигнований на реализацию основных мероприятий, приоритетных основных мероприятий, мероприятий ведомственных целевых программ муниципальной программы, в том числе в результате </w:t>
      </w:r>
    </w:p>
    <w:p w14:paraId="2D377265" w14:textId="77777777" w:rsidR="00EF74B9" w:rsidRPr="007C2A22" w:rsidRDefault="00EF74B9" w:rsidP="00EF74B9">
      <w:pPr>
        <w:widowControl w:val="0"/>
        <w:autoSpaceDE w:val="0"/>
        <w:autoSpaceDN w:val="0"/>
        <w:adjustRightInd w:val="0"/>
        <w:jc w:val="center"/>
        <w:outlineLvl w:val="2"/>
        <w:rPr>
          <w:sz w:val="28"/>
          <w:szCs w:val="28"/>
        </w:rPr>
      </w:pPr>
      <w:r w:rsidRPr="007C2A22">
        <w:rPr>
          <w:bCs/>
          <w:sz w:val="28"/>
          <w:szCs w:val="28"/>
        </w:rPr>
        <w:t xml:space="preserve">проведения закупок, при условии его исполнения в полном объеме в </w:t>
      </w:r>
      <w:r w:rsidR="004B3F9E">
        <w:rPr>
          <w:bCs/>
          <w:sz w:val="28"/>
          <w:szCs w:val="28"/>
        </w:rPr>
        <w:t>202</w:t>
      </w:r>
      <w:r w:rsidR="00A3159E">
        <w:rPr>
          <w:bCs/>
          <w:sz w:val="28"/>
          <w:szCs w:val="28"/>
        </w:rPr>
        <w:t>3</w:t>
      </w:r>
      <w:r>
        <w:rPr>
          <w:bCs/>
          <w:sz w:val="28"/>
          <w:szCs w:val="28"/>
        </w:rPr>
        <w:t xml:space="preserve"> </w:t>
      </w:r>
      <w:r w:rsidRPr="007C2A22">
        <w:rPr>
          <w:bCs/>
          <w:sz w:val="28"/>
          <w:szCs w:val="28"/>
        </w:rPr>
        <w:t>году</w:t>
      </w:r>
    </w:p>
    <w:tbl>
      <w:tblPr>
        <w:tblpPr w:leftFromText="180" w:rightFromText="180" w:vertAnchor="text" w:horzAnchor="margin" w:tblpX="232" w:tblpY="149"/>
        <w:tblOverlap w:val="never"/>
        <w:tblW w:w="14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2"/>
        <w:gridCol w:w="4600"/>
        <w:gridCol w:w="2373"/>
        <w:gridCol w:w="2549"/>
        <w:gridCol w:w="1701"/>
        <w:gridCol w:w="2133"/>
      </w:tblGrid>
      <w:tr w:rsidR="00EF74B9" w:rsidRPr="004B0430" w14:paraId="4A375EE6" w14:textId="77777777" w:rsidTr="00BB2A07">
        <w:trPr>
          <w:trHeight w:val="645"/>
        </w:trPr>
        <w:tc>
          <w:tcPr>
            <w:tcW w:w="752" w:type="dxa"/>
            <w:vMerge w:val="restart"/>
          </w:tcPr>
          <w:p w14:paraId="432C60E4" w14:textId="77777777" w:rsidR="00EF74B9" w:rsidRPr="004B0430" w:rsidRDefault="00EF74B9" w:rsidP="004B0430">
            <w:pPr>
              <w:jc w:val="center"/>
              <w:rPr>
                <w:bCs/>
              </w:rPr>
            </w:pPr>
            <w:r w:rsidRPr="004B0430">
              <w:rPr>
                <w:bCs/>
              </w:rPr>
              <w:t xml:space="preserve">№ </w:t>
            </w:r>
          </w:p>
          <w:p w14:paraId="188DF2D5" w14:textId="77777777" w:rsidR="00EF74B9" w:rsidRPr="004B0430" w:rsidRDefault="00EF74B9" w:rsidP="004B0430">
            <w:pPr>
              <w:jc w:val="center"/>
              <w:rPr>
                <w:bCs/>
              </w:rPr>
            </w:pPr>
            <w:r w:rsidRPr="004B0430">
              <w:rPr>
                <w:bCs/>
              </w:rPr>
              <w:t>п/п</w:t>
            </w:r>
          </w:p>
        </w:tc>
        <w:tc>
          <w:tcPr>
            <w:tcW w:w="4600" w:type="dxa"/>
            <w:vMerge w:val="restart"/>
            <w:shd w:val="clear" w:color="auto" w:fill="auto"/>
          </w:tcPr>
          <w:p w14:paraId="18A98D5A" w14:textId="77777777" w:rsidR="00EF74B9" w:rsidRPr="004B0430" w:rsidRDefault="00EF74B9" w:rsidP="004B0430">
            <w:pPr>
              <w:jc w:val="center"/>
              <w:rPr>
                <w:bCs/>
              </w:rPr>
            </w:pPr>
            <w:r w:rsidRPr="004B0430">
              <w:rPr>
                <w:bCs/>
              </w:rPr>
              <w:t xml:space="preserve">Наименование основного мероприятия, приоритетного основного мероприятия, мероприятия ведомственной целевой программы </w:t>
            </w:r>
          </w:p>
          <w:p w14:paraId="3BA08379" w14:textId="77777777" w:rsidR="00EF74B9" w:rsidRPr="004B0430" w:rsidRDefault="00EF74B9" w:rsidP="004B0430">
            <w:pPr>
              <w:jc w:val="center"/>
              <w:rPr>
                <w:bCs/>
              </w:rPr>
            </w:pPr>
            <w:r w:rsidRPr="004B0430">
              <w:rPr>
                <w:bCs/>
              </w:rPr>
              <w:t>(по инвестиционным расходам – в разрезе объектов) &lt;1&gt;</w:t>
            </w:r>
          </w:p>
        </w:tc>
        <w:tc>
          <w:tcPr>
            <w:tcW w:w="2373" w:type="dxa"/>
            <w:vMerge w:val="restart"/>
            <w:shd w:val="clear" w:color="auto" w:fill="auto"/>
          </w:tcPr>
          <w:p w14:paraId="17E08144" w14:textId="77777777" w:rsidR="00EF74B9" w:rsidRPr="004B0430" w:rsidRDefault="00EF74B9" w:rsidP="004B0430">
            <w:pPr>
              <w:jc w:val="center"/>
              <w:rPr>
                <w:bCs/>
              </w:rPr>
            </w:pPr>
            <w:r w:rsidRPr="004B0430">
              <w:rPr>
                <w:bCs/>
              </w:rPr>
              <w:t>Ожидаемый</w:t>
            </w:r>
          </w:p>
          <w:p w14:paraId="1ACBCC0C" w14:textId="77777777" w:rsidR="00EF74B9" w:rsidRPr="004B0430" w:rsidRDefault="00EF74B9" w:rsidP="004B0430">
            <w:pPr>
              <w:jc w:val="center"/>
              <w:rPr>
                <w:bCs/>
              </w:rPr>
            </w:pPr>
            <w:r w:rsidRPr="004B0430">
              <w:rPr>
                <w:bCs/>
              </w:rPr>
              <w:t>результат</w:t>
            </w:r>
          </w:p>
        </w:tc>
        <w:tc>
          <w:tcPr>
            <w:tcW w:w="2549" w:type="dxa"/>
            <w:vMerge w:val="restart"/>
            <w:shd w:val="clear" w:color="auto" w:fill="auto"/>
          </w:tcPr>
          <w:p w14:paraId="175FA0A2" w14:textId="77777777" w:rsidR="00EF74B9" w:rsidRPr="004B0430" w:rsidRDefault="00EF74B9" w:rsidP="004B0430">
            <w:pPr>
              <w:jc w:val="center"/>
              <w:rPr>
                <w:bCs/>
              </w:rPr>
            </w:pPr>
            <w:r w:rsidRPr="004B0430">
              <w:rPr>
                <w:bCs/>
              </w:rPr>
              <w:t>Фактически сложившийся результат</w:t>
            </w:r>
          </w:p>
        </w:tc>
        <w:tc>
          <w:tcPr>
            <w:tcW w:w="3834" w:type="dxa"/>
            <w:gridSpan w:val="2"/>
            <w:shd w:val="clear" w:color="auto" w:fill="auto"/>
          </w:tcPr>
          <w:p w14:paraId="4AA22A23" w14:textId="77777777" w:rsidR="00EF74B9" w:rsidRPr="004B0430" w:rsidRDefault="00EF74B9" w:rsidP="004B0430">
            <w:pPr>
              <w:jc w:val="center"/>
              <w:rPr>
                <w:bCs/>
              </w:rPr>
            </w:pPr>
            <w:r w:rsidRPr="004B0430">
              <w:rPr>
                <w:bCs/>
              </w:rPr>
              <w:t>Сумма экономии</w:t>
            </w:r>
            <w:r w:rsidRPr="004B0430">
              <w:rPr>
                <w:bCs/>
              </w:rPr>
              <w:br/>
              <w:t>(тыс. рублей)</w:t>
            </w:r>
          </w:p>
        </w:tc>
      </w:tr>
      <w:tr w:rsidR="00EF74B9" w:rsidRPr="004B0430" w14:paraId="0BF99A99" w14:textId="77777777" w:rsidTr="00BB2A07">
        <w:trPr>
          <w:trHeight w:val="595"/>
        </w:trPr>
        <w:tc>
          <w:tcPr>
            <w:tcW w:w="752" w:type="dxa"/>
            <w:vMerge/>
          </w:tcPr>
          <w:p w14:paraId="494083C2" w14:textId="77777777" w:rsidR="00EF74B9" w:rsidRPr="004B0430" w:rsidRDefault="00EF74B9" w:rsidP="004B0430">
            <w:pPr>
              <w:jc w:val="center"/>
              <w:rPr>
                <w:bCs/>
              </w:rPr>
            </w:pPr>
          </w:p>
        </w:tc>
        <w:tc>
          <w:tcPr>
            <w:tcW w:w="4600" w:type="dxa"/>
            <w:vMerge/>
          </w:tcPr>
          <w:p w14:paraId="4B0B7A06" w14:textId="77777777" w:rsidR="00EF74B9" w:rsidRPr="004B0430" w:rsidRDefault="00EF74B9" w:rsidP="004B0430">
            <w:pPr>
              <w:jc w:val="center"/>
              <w:rPr>
                <w:bCs/>
              </w:rPr>
            </w:pPr>
          </w:p>
        </w:tc>
        <w:tc>
          <w:tcPr>
            <w:tcW w:w="2373" w:type="dxa"/>
            <w:vMerge/>
          </w:tcPr>
          <w:p w14:paraId="12551C23" w14:textId="77777777" w:rsidR="00EF74B9" w:rsidRPr="004B0430" w:rsidRDefault="00EF74B9" w:rsidP="004B0430">
            <w:pPr>
              <w:jc w:val="center"/>
              <w:rPr>
                <w:bCs/>
              </w:rPr>
            </w:pPr>
          </w:p>
        </w:tc>
        <w:tc>
          <w:tcPr>
            <w:tcW w:w="2549" w:type="dxa"/>
            <w:vMerge/>
          </w:tcPr>
          <w:p w14:paraId="66252A07" w14:textId="77777777" w:rsidR="00EF74B9" w:rsidRPr="004B0430" w:rsidRDefault="00EF74B9" w:rsidP="004B0430">
            <w:pPr>
              <w:jc w:val="center"/>
              <w:rPr>
                <w:bCs/>
              </w:rPr>
            </w:pPr>
          </w:p>
        </w:tc>
        <w:tc>
          <w:tcPr>
            <w:tcW w:w="1701" w:type="dxa"/>
            <w:shd w:val="clear" w:color="auto" w:fill="auto"/>
          </w:tcPr>
          <w:p w14:paraId="3ACA3B0A" w14:textId="77777777" w:rsidR="00EF74B9" w:rsidRPr="004B0430" w:rsidRDefault="00EF74B9" w:rsidP="004B0430">
            <w:pPr>
              <w:jc w:val="center"/>
              <w:rPr>
                <w:bCs/>
              </w:rPr>
            </w:pPr>
            <w:r w:rsidRPr="004B0430">
              <w:rPr>
                <w:bCs/>
              </w:rPr>
              <w:t>всего</w:t>
            </w:r>
          </w:p>
        </w:tc>
        <w:tc>
          <w:tcPr>
            <w:tcW w:w="2133" w:type="dxa"/>
            <w:shd w:val="clear" w:color="auto" w:fill="auto"/>
          </w:tcPr>
          <w:p w14:paraId="7B47C911" w14:textId="77777777" w:rsidR="00EF74B9" w:rsidRPr="004B0430" w:rsidRDefault="00EF74B9" w:rsidP="004B0430">
            <w:pPr>
              <w:jc w:val="center"/>
              <w:rPr>
                <w:bCs/>
              </w:rPr>
            </w:pPr>
            <w:r w:rsidRPr="004B0430">
              <w:rPr>
                <w:bCs/>
              </w:rPr>
              <w:t>в том числе в результате проведения закупок</w:t>
            </w:r>
          </w:p>
        </w:tc>
      </w:tr>
      <w:tr w:rsidR="00EF74B9" w:rsidRPr="004B0430" w14:paraId="0E018D35" w14:textId="77777777" w:rsidTr="00BB2A07">
        <w:trPr>
          <w:trHeight w:val="152"/>
        </w:trPr>
        <w:tc>
          <w:tcPr>
            <w:tcW w:w="752" w:type="dxa"/>
          </w:tcPr>
          <w:p w14:paraId="01AC9828" w14:textId="77777777" w:rsidR="00EF74B9" w:rsidRPr="004B0430" w:rsidRDefault="00EF74B9" w:rsidP="004B0430">
            <w:pPr>
              <w:jc w:val="center"/>
            </w:pPr>
            <w:r w:rsidRPr="004B0430">
              <w:t>1</w:t>
            </w:r>
          </w:p>
        </w:tc>
        <w:tc>
          <w:tcPr>
            <w:tcW w:w="4600" w:type="dxa"/>
            <w:shd w:val="clear" w:color="auto" w:fill="auto"/>
          </w:tcPr>
          <w:p w14:paraId="5555EF53" w14:textId="77777777" w:rsidR="00EF74B9" w:rsidRPr="004B0430" w:rsidRDefault="00EF74B9" w:rsidP="004B0430">
            <w:pPr>
              <w:jc w:val="center"/>
            </w:pPr>
            <w:r w:rsidRPr="004B0430">
              <w:t>2 </w:t>
            </w:r>
          </w:p>
        </w:tc>
        <w:tc>
          <w:tcPr>
            <w:tcW w:w="2373" w:type="dxa"/>
            <w:shd w:val="clear" w:color="auto" w:fill="auto"/>
          </w:tcPr>
          <w:p w14:paraId="5CCB3738" w14:textId="77777777" w:rsidR="00EF74B9" w:rsidRPr="004B0430" w:rsidRDefault="00EF74B9" w:rsidP="004B0430">
            <w:pPr>
              <w:jc w:val="center"/>
            </w:pPr>
            <w:r w:rsidRPr="004B0430">
              <w:t>3 </w:t>
            </w:r>
          </w:p>
        </w:tc>
        <w:tc>
          <w:tcPr>
            <w:tcW w:w="2549" w:type="dxa"/>
            <w:shd w:val="clear" w:color="auto" w:fill="auto"/>
          </w:tcPr>
          <w:p w14:paraId="7B1237AE" w14:textId="77777777" w:rsidR="00EF74B9" w:rsidRPr="004B0430" w:rsidRDefault="00EF74B9" w:rsidP="004B0430">
            <w:pPr>
              <w:jc w:val="center"/>
            </w:pPr>
            <w:r w:rsidRPr="004B0430">
              <w:t>4 </w:t>
            </w:r>
          </w:p>
        </w:tc>
        <w:tc>
          <w:tcPr>
            <w:tcW w:w="1701" w:type="dxa"/>
            <w:shd w:val="clear" w:color="auto" w:fill="auto"/>
          </w:tcPr>
          <w:p w14:paraId="04EF1456" w14:textId="77777777" w:rsidR="00EF74B9" w:rsidRPr="004B0430" w:rsidRDefault="00EF74B9" w:rsidP="004B0430">
            <w:pPr>
              <w:jc w:val="center"/>
            </w:pPr>
            <w:r w:rsidRPr="004B0430">
              <w:t>5 </w:t>
            </w:r>
          </w:p>
        </w:tc>
        <w:tc>
          <w:tcPr>
            <w:tcW w:w="2133" w:type="dxa"/>
            <w:shd w:val="clear" w:color="auto" w:fill="auto"/>
          </w:tcPr>
          <w:p w14:paraId="62EBE01C" w14:textId="77777777" w:rsidR="00EF74B9" w:rsidRPr="004B0430" w:rsidRDefault="00EF74B9" w:rsidP="004B0430">
            <w:pPr>
              <w:jc w:val="center"/>
            </w:pPr>
            <w:r w:rsidRPr="004B0430">
              <w:t>6</w:t>
            </w:r>
          </w:p>
        </w:tc>
      </w:tr>
      <w:tr w:rsidR="00EF74B9" w:rsidRPr="004B0430" w14:paraId="51033396" w14:textId="77777777" w:rsidTr="004D4BA0">
        <w:trPr>
          <w:trHeight w:val="1241"/>
        </w:trPr>
        <w:tc>
          <w:tcPr>
            <w:tcW w:w="752" w:type="dxa"/>
          </w:tcPr>
          <w:p w14:paraId="6C92E778" w14:textId="77777777" w:rsidR="00EF74B9" w:rsidRPr="004B0430" w:rsidRDefault="00B12ABA" w:rsidP="004B0430">
            <w:r>
              <w:t>1</w:t>
            </w:r>
          </w:p>
        </w:tc>
        <w:tc>
          <w:tcPr>
            <w:tcW w:w="4600" w:type="dxa"/>
            <w:shd w:val="clear" w:color="auto" w:fill="auto"/>
          </w:tcPr>
          <w:p w14:paraId="5AC6CFCB" w14:textId="77777777" w:rsidR="00EF74B9" w:rsidRPr="004B0430" w:rsidRDefault="004D4BA0" w:rsidP="002605D0">
            <w:r w:rsidRPr="003E1125">
              <w:t xml:space="preserve">Муниципальная программа Боковского сельского поселения </w:t>
            </w:r>
            <w:r w:rsidRPr="0089475D">
              <w:t>«</w:t>
            </w:r>
            <w:r w:rsidRPr="0089475D">
              <w:rPr>
                <w:kern w:val="2"/>
              </w:rPr>
              <w:t>Развитие транспортной системы</w:t>
            </w:r>
            <w:r w:rsidRPr="0089475D">
              <w:t>»</w:t>
            </w:r>
          </w:p>
        </w:tc>
        <w:tc>
          <w:tcPr>
            <w:tcW w:w="2373" w:type="dxa"/>
            <w:shd w:val="clear" w:color="auto" w:fill="auto"/>
          </w:tcPr>
          <w:p w14:paraId="181E797D" w14:textId="77777777" w:rsidR="00EF74B9" w:rsidRPr="004B0430" w:rsidRDefault="00EF74B9" w:rsidP="004B0430">
            <w:pPr>
              <w:jc w:val="center"/>
            </w:pPr>
            <w:r w:rsidRPr="004B0430">
              <w:t>Х </w:t>
            </w:r>
          </w:p>
        </w:tc>
        <w:tc>
          <w:tcPr>
            <w:tcW w:w="2549" w:type="dxa"/>
            <w:shd w:val="clear" w:color="auto" w:fill="auto"/>
          </w:tcPr>
          <w:p w14:paraId="6427629C" w14:textId="77777777" w:rsidR="00EF74B9" w:rsidRPr="004B0430" w:rsidRDefault="00EF74B9" w:rsidP="004B0430">
            <w:pPr>
              <w:jc w:val="center"/>
            </w:pPr>
            <w:r w:rsidRPr="004B0430">
              <w:t>Х</w:t>
            </w:r>
          </w:p>
        </w:tc>
        <w:tc>
          <w:tcPr>
            <w:tcW w:w="1701" w:type="dxa"/>
            <w:shd w:val="clear" w:color="auto" w:fill="auto"/>
          </w:tcPr>
          <w:p w14:paraId="55FEEF56" w14:textId="77777777" w:rsidR="00EF74B9" w:rsidRPr="004B0430" w:rsidRDefault="006608AD" w:rsidP="004B0430">
            <w:pPr>
              <w:jc w:val="center"/>
            </w:pPr>
            <w:r>
              <w:t>0,0</w:t>
            </w:r>
          </w:p>
        </w:tc>
        <w:tc>
          <w:tcPr>
            <w:tcW w:w="2133" w:type="dxa"/>
            <w:shd w:val="clear" w:color="auto" w:fill="auto"/>
          </w:tcPr>
          <w:p w14:paraId="303088F7" w14:textId="77777777" w:rsidR="00EF74B9" w:rsidRPr="004B0430" w:rsidRDefault="00B23469" w:rsidP="004B0430">
            <w:pPr>
              <w:jc w:val="center"/>
            </w:pPr>
            <w:r>
              <w:t>0,0</w:t>
            </w:r>
          </w:p>
        </w:tc>
      </w:tr>
      <w:tr w:rsidR="004D4BA0" w:rsidRPr="004B0430" w14:paraId="1D598C0D" w14:textId="77777777" w:rsidTr="00BB2A07">
        <w:trPr>
          <w:trHeight w:val="315"/>
        </w:trPr>
        <w:tc>
          <w:tcPr>
            <w:tcW w:w="752" w:type="dxa"/>
          </w:tcPr>
          <w:p w14:paraId="02DEE2C1" w14:textId="77777777" w:rsidR="004D4BA0" w:rsidRPr="004B0430" w:rsidRDefault="004D4BA0" w:rsidP="004D4BA0">
            <w:r>
              <w:t>2</w:t>
            </w:r>
          </w:p>
        </w:tc>
        <w:tc>
          <w:tcPr>
            <w:tcW w:w="4600" w:type="dxa"/>
            <w:shd w:val="clear" w:color="auto" w:fill="auto"/>
          </w:tcPr>
          <w:p w14:paraId="3BADB0C0" w14:textId="77777777" w:rsidR="004D4BA0" w:rsidRPr="00AE5D6D" w:rsidRDefault="004D4BA0" w:rsidP="004D4BA0">
            <w:pPr>
              <w:widowControl w:val="0"/>
            </w:pPr>
            <w:r w:rsidRPr="00AE5D6D">
              <w:t xml:space="preserve">Подпрограмма 1 </w:t>
            </w:r>
          </w:p>
          <w:p w14:paraId="116276CB" w14:textId="77777777" w:rsidR="004D4BA0" w:rsidRPr="00AE5D6D" w:rsidRDefault="004D4BA0" w:rsidP="004D4BA0">
            <w:pPr>
              <w:widowControl w:val="0"/>
              <w:autoSpaceDE w:val="0"/>
              <w:rPr>
                <w:b/>
              </w:rPr>
            </w:pPr>
            <w:r w:rsidRPr="00AE5D6D">
              <w:t>«</w:t>
            </w:r>
            <w:r w:rsidRPr="00AE5D6D">
              <w:rPr>
                <w:color w:val="000000"/>
                <w:kern w:val="2"/>
              </w:rPr>
              <w:t>Развитие транспортной инфраструктуры Администрации Боковского сельского поселения</w:t>
            </w:r>
            <w:r w:rsidRPr="00AE5D6D">
              <w:t>»</w:t>
            </w:r>
          </w:p>
        </w:tc>
        <w:tc>
          <w:tcPr>
            <w:tcW w:w="2373" w:type="dxa"/>
            <w:shd w:val="clear" w:color="auto" w:fill="auto"/>
          </w:tcPr>
          <w:p w14:paraId="09740757" w14:textId="77777777" w:rsidR="004D4BA0" w:rsidRPr="004B0430" w:rsidRDefault="004D4BA0" w:rsidP="004D4BA0">
            <w:pPr>
              <w:jc w:val="center"/>
            </w:pPr>
            <w:r w:rsidRPr="004B0430">
              <w:t>Х </w:t>
            </w:r>
          </w:p>
        </w:tc>
        <w:tc>
          <w:tcPr>
            <w:tcW w:w="2549" w:type="dxa"/>
            <w:shd w:val="clear" w:color="auto" w:fill="auto"/>
          </w:tcPr>
          <w:p w14:paraId="434A53EC" w14:textId="77777777" w:rsidR="004D4BA0" w:rsidRPr="004B0430" w:rsidRDefault="004D4BA0" w:rsidP="004D4BA0">
            <w:pPr>
              <w:jc w:val="center"/>
            </w:pPr>
            <w:r w:rsidRPr="004B0430">
              <w:t>Х </w:t>
            </w:r>
          </w:p>
        </w:tc>
        <w:tc>
          <w:tcPr>
            <w:tcW w:w="1701" w:type="dxa"/>
            <w:shd w:val="clear" w:color="auto" w:fill="auto"/>
          </w:tcPr>
          <w:p w14:paraId="15824ADF" w14:textId="77777777" w:rsidR="004D4BA0" w:rsidRPr="004B0430" w:rsidRDefault="006608AD" w:rsidP="004D4BA0">
            <w:pPr>
              <w:jc w:val="center"/>
            </w:pPr>
            <w:r>
              <w:t>0,0</w:t>
            </w:r>
          </w:p>
        </w:tc>
        <w:tc>
          <w:tcPr>
            <w:tcW w:w="2133" w:type="dxa"/>
            <w:shd w:val="clear" w:color="auto" w:fill="auto"/>
          </w:tcPr>
          <w:p w14:paraId="427F0116" w14:textId="77777777" w:rsidR="004D4BA0" w:rsidRPr="004B0430" w:rsidRDefault="004D4BA0" w:rsidP="004D4BA0">
            <w:pPr>
              <w:jc w:val="center"/>
            </w:pPr>
            <w:r>
              <w:t>0,0</w:t>
            </w:r>
          </w:p>
        </w:tc>
      </w:tr>
      <w:tr w:rsidR="004D4BA0" w:rsidRPr="004B0430" w14:paraId="79AFB96B" w14:textId="77777777" w:rsidTr="00BB2A07">
        <w:trPr>
          <w:trHeight w:val="315"/>
        </w:trPr>
        <w:tc>
          <w:tcPr>
            <w:tcW w:w="752" w:type="dxa"/>
          </w:tcPr>
          <w:p w14:paraId="0F5E8726" w14:textId="77777777" w:rsidR="004D4BA0" w:rsidRDefault="004D4BA0" w:rsidP="004D4BA0">
            <w:r>
              <w:t>3</w:t>
            </w:r>
          </w:p>
        </w:tc>
        <w:tc>
          <w:tcPr>
            <w:tcW w:w="4600" w:type="dxa"/>
            <w:shd w:val="clear" w:color="auto" w:fill="auto"/>
          </w:tcPr>
          <w:p w14:paraId="387367AA" w14:textId="77777777" w:rsidR="004D4BA0" w:rsidRPr="00990B02" w:rsidRDefault="004D4BA0" w:rsidP="004D4BA0">
            <w:pPr>
              <w:widowControl w:val="0"/>
              <w:autoSpaceDE w:val="0"/>
            </w:pPr>
            <w:r w:rsidRPr="00990B02">
              <w:t xml:space="preserve">Основное мероприятие 1.1 </w:t>
            </w:r>
            <w:r w:rsidRPr="002F07E0">
              <w:t>Расходы на содержание внутрипоселковых автомобильных дорог и искусственных сооружений на них</w:t>
            </w:r>
          </w:p>
        </w:tc>
        <w:tc>
          <w:tcPr>
            <w:tcW w:w="2373" w:type="dxa"/>
            <w:shd w:val="clear" w:color="auto" w:fill="auto"/>
          </w:tcPr>
          <w:p w14:paraId="3E5CBAB3" w14:textId="77777777" w:rsidR="004D4BA0" w:rsidRPr="004B0430" w:rsidRDefault="004D4BA0" w:rsidP="004D4BA0">
            <w:pPr>
              <w:jc w:val="center"/>
            </w:pPr>
            <w:r>
              <w:t>-</w:t>
            </w:r>
          </w:p>
        </w:tc>
        <w:tc>
          <w:tcPr>
            <w:tcW w:w="2549" w:type="dxa"/>
            <w:shd w:val="clear" w:color="auto" w:fill="auto"/>
          </w:tcPr>
          <w:p w14:paraId="06734BFC" w14:textId="77777777" w:rsidR="004D4BA0" w:rsidRPr="004B0430" w:rsidRDefault="004D4BA0" w:rsidP="004D4BA0">
            <w:pPr>
              <w:jc w:val="center"/>
            </w:pPr>
            <w:r>
              <w:t>-</w:t>
            </w:r>
          </w:p>
        </w:tc>
        <w:tc>
          <w:tcPr>
            <w:tcW w:w="1701" w:type="dxa"/>
            <w:shd w:val="clear" w:color="auto" w:fill="auto"/>
          </w:tcPr>
          <w:p w14:paraId="1036A5B1" w14:textId="77777777" w:rsidR="004D4BA0" w:rsidRDefault="004D4BA0" w:rsidP="004D4BA0">
            <w:pPr>
              <w:jc w:val="center"/>
            </w:pPr>
            <w:r>
              <w:t>0,0</w:t>
            </w:r>
          </w:p>
        </w:tc>
        <w:tc>
          <w:tcPr>
            <w:tcW w:w="2133" w:type="dxa"/>
            <w:shd w:val="clear" w:color="auto" w:fill="auto"/>
          </w:tcPr>
          <w:p w14:paraId="1B7F320C" w14:textId="77777777" w:rsidR="004D4BA0" w:rsidRDefault="004D4BA0" w:rsidP="004D4BA0">
            <w:pPr>
              <w:jc w:val="center"/>
            </w:pPr>
            <w:r>
              <w:t>0,0</w:t>
            </w:r>
          </w:p>
        </w:tc>
      </w:tr>
      <w:tr w:rsidR="004D4BA0" w:rsidRPr="004B0430" w14:paraId="63DB5A44" w14:textId="77777777" w:rsidTr="00BB2A07">
        <w:trPr>
          <w:trHeight w:val="315"/>
        </w:trPr>
        <w:tc>
          <w:tcPr>
            <w:tcW w:w="752" w:type="dxa"/>
          </w:tcPr>
          <w:p w14:paraId="65692D83" w14:textId="77777777" w:rsidR="004D4BA0" w:rsidRPr="004B0430" w:rsidRDefault="004D4BA0" w:rsidP="004D4BA0">
            <w:r>
              <w:t>4</w:t>
            </w:r>
          </w:p>
        </w:tc>
        <w:tc>
          <w:tcPr>
            <w:tcW w:w="4600" w:type="dxa"/>
            <w:shd w:val="clear" w:color="auto" w:fill="auto"/>
          </w:tcPr>
          <w:p w14:paraId="0F03ED4F" w14:textId="77777777" w:rsidR="004D4BA0" w:rsidRDefault="004D4BA0" w:rsidP="004D4BA0">
            <w:pPr>
              <w:widowControl w:val="0"/>
              <w:autoSpaceDE w:val="0"/>
            </w:pPr>
            <w:r w:rsidRPr="00990B02">
              <w:t>Основное мероприятие 1.</w:t>
            </w:r>
            <w:r>
              <w:t>2</w:t>
            </w:r>
          </w:p>
          <w:p w14:paraId="24B3A6B3" w14:textId="77777777" w:rsidR="004D4BA0" w:rsidRPr="00990B02" w:rsidRDefault="004D4BA0" w:rsidP="004D4BA0">
            <w:pPr>
              <w:widowControl w:val="0"/>
              <w:autoSpaceDE w:val="0"/>
            </w:pPr>
            <w:r>
              <w:t>Расходы на мероприятия по использованию средств дорожного фонда на содержание и ремонт автомобильных дорог общего пользования</w:t>
            </w:r>
          </w:p>
        </w:tc>
        <w:tc>
          <w:tcPr>
            <w:tcW w:w="2373" w:type="dxa"/>
            <w:shd w:val="clear" w:color="auto" w:fill="auto"/>
          </w:tcPr>
          <w:p w14:paraId="1B0EE0F2" w14:textId="77777777" w:rsidR="004D4BA0" w:rsidRPr="004B0430" w:rsidRDefault="004D4BA0" w:rsidP="004D4BA0">
            <w:pPr>
              <w:widowControl w:val="0"/>
              <w:autoSpaceDE w:val="0"/>
              <w:autoSpaceDN w:val="0"/>
              <w:adjustRightInd w:val="0"/>
              <w:jc w:val="center"/>
            </w:pPr>
            <w:r>
              <w:t>Х</w:t>
            </w:r>
          </w:p>
        </w:tc>
        <w:tc>
          <w:tcPr>
            <w:tcW w:w="2549" w:type="dxa"/>
            <w:shd w:val="clear" w:color="auto" w:fill="auto"/>
          </w:tcPr>
          <w:p w14:paraId="24D85512" w14:textId="77777777" w:rsidR="004D4BA0" w:rsidRPr="004B0430" w:rsidRDefault="004D4BA0" w:rsidP="004D4BA0">
            <w:pPr>
              <w:widowControl w:val="0"/>
              <w:autoSpaceDE w:val="0"/>
              <w:autoSpaceDN w:val="0"/>
              <w:adjustRightInd w:val="0"/>
              <w:jc w:val="center"/>
            </w:pPr>
            <w:r>
              <w:t>Х</w:t>
            </w:r>
          </w:p>
        </w:tc>
        <w:tc>
          <w:tcPr>
            <w:tcW w:w="1701" w:type="dxa"/>
            <w:shd w:val="clear" w:color="auto" w:fill="auto"/>
          </w:tcPr>
          <w:p w14:paraId="1A444D03" w14:textId="77777777" w:rsidR="004D4BA0" w:rsidRPr="004B0430" w:rsidRDefault="006608AD" w:rsidP="004D4BA0">
            <w:pPr>
              <w:jc w:val="center"/>
            </w:pPr>
            <w:r>
              <w:t>0,0</w:t>
            </w:r>
          </w:p>
        </w:tc>
        <w:tc>
          <w:tcPr>
            <w:tcW w:w="2133" w:type="dxa"/>
            <w:shd w:val="clear" w:color="auto" w:fill="auto"/>
          </w:tcPr>
          <w:p w14:paraId="494B2BC7" w14:textId="77777777" w:rsidR="004D4BA0" w:rsidRPr="004B0430" w:rsidRDefault="004D4BA0" w:rsidP="004D4BA0">
            <w:pPr>
              <w:jc w:val="center"/>
            </w:pPr>
            <w:r w:rsidRPr="004B0430">
              <w:t>0,0</w:t>
            </w:r>
          </w:p>
        </w:tc>
      </w:tr>
      <w:tr w:rsidR="004D4BA0" w:rsidRPr="004B0430" w14:paraId="7B1C1F07" w14:textId="77777777" w:rsidTr="00BB2A07">
        <w:trPr>
          <w:trHeight w:val="315"/>
        </w:trPr>
        <w:tc>
          <w:tcPr>
            <w:tcW w:w="752" w:type="dxa"/>
          </w:tcPr>
          <w:p w14:paraId="7122CEE6" w14:textId="77777777" w:rsidR="004D4BA0" w:rsidRPr="004B0430" w:rsidRDefault="004D4BA0" w:rsidP="004D4BA0">
            <w:r>
              <w:t>5</w:t>
            </w:r>
          </w:p>
        </w:tc>
        <w:tc>
          <w:tcPr>
            <w:tcW w:w="4600" w:type="dxa"/>
            <w:shd w:val="clear" w:color="auto" w:fill="auto"/>
          </w:tcPr>
          <w:p w14:paraId="5F68327B" w14:textId="77777777" w:rsidR="004D4BA0" w:rsidRPr="008923C1" w:rsidRDefault="004D4BA0" w:rsidP="004D4BA0">
            <w:pPr>
              <w:widowControl w:val="0"/>
              <w:autoSpaceDE w:val="0"/>
            </w:pPr>
            <w:r w:rsidRPr="008923C1">
              <w:t>Подпрограмма «</w:t>
            </w:r>
            <w:r w:rsidRPr="008923C1">
              <w:rPr>
                <w:kern w:val="2"/>
              </w:rPr>
              <w:t>Повышение безопасности дорожного движения на территории Боковского сельского поселения</w:t>
            </w:r>
            <w:r w:rsidRPr="008923C1">
              <w:t>»</w:t>
            </w:r>
          </w:p>
        </w:tc>
        <w:tc>
          <w:tcPr>
            <w:tcW w:w="2373" w:type="dxa"/>
            <w:shd w:val="clear" w:color="auto" w:fill="auto"/>
          </w:tcPr>
          <w:p w14:paraId="3B658C4C" w14:textId="77777777" w:rsidR="004D4BA0" w:rsidRPr="004B0430" w:rsidRDefault="004D4BA0" w:rsidP="004D4BA0">
            <w:pPr>
              <w:jc w:val="center"/>
            </w:pPr>
            <w:r>
              <w:t>-</w:t>
            </w:r>
          </w:p>
        </w:tc>
        <w:tc>
          <w:tcPr>
            <w:tcW w:w="2549" w:type="dxa"/>
            <w:shd w:val="clear" w:color="auto" w:fill="auto"/>
          </w:tcPr>
          <w:p w14:paraId="41C423DD" w14:textId="77777777" w:rsidR="004D4BA0" w:rsidRPr="004B0430" w:rsidRDefault="004D4BA0" w:rsidP="004D4BA0">
            <w:pPr>
              <w:jc w:val="center"/>
            </w:pPr>
            <w:r>
              <w:t>-</w:t>
            </w:r>
          </w:p>
        </w:tc>
        <w:tc>
          <w:tcPr>
            <w:tcW w:w="1701" w:type="dxa"/>
            <w:shd w:val="clear" w:color="auto" w:fill="auto"/>
          </w:tcPr>
          <w:p w14:paraId="1CA0B07A" w14:textId="77777777" w:rsidR="004D4BA0" w:rsidRPr="004B0430" w:rsidRDefault="004D4BA0" w:rsidP="004D4BA0">
            <w:pPr>
              <w:jc w:val="center"/>
            </w:pPr>
            <w:r>
              <w:t>0,0</w:t>
            </w:r>
          </w:p>
        </w:tc>
        <w:tc>
          <w:tcPr>
            <w:tcW w:w="2133" w:type="dxa"/>
            <w:shd w:val="clear" w:color="auto" w:fill="auto"/>
          </w:tcPr>
          <w:p w14:paraId="5B9EEDF8" w14:textId="77777777" w:rsidR="004D4BA0" w:rsidRPr="004B0430" w:rsidRDefault="004D4BA0" w:rsidP="004D4BA0">
            <w:pPr>
              <w:jc w:val="center"/>
            </w:pPr>
            <w:r>
              <w:t>0,0</w:t>
            </w:r>
          </w:p>
        </w:tc>
      </w:tr>
      <w:tr w:rsidR="004D4BA0" w:rsidRPr="004B0430" w14:paraId="2CFED475" w14:textId="77777777" w:rsidTr="00BB2A07">
        <w:trPr>
          <w:trHeight w:val="315"/>
        </w:trPr>
        <w:tc>
          <w:tcPr>
            <w:tcW w:w="752" w:type="dxa"/>
          </w:tcPr>
          <w:p w14:paraId="00DF4AE1" w14:textId="77777777" w:rsidR="004D4BA0" w:rsidRPr="004B0430" w:rsidRDefault="004D4BA0" w:rsidP="004D4BA0">
            <w:r>
              <w:t>6</w:t>
            </w:r>
          </w:p>
        </w:tc>
        <w:tc>
          <w:tcPr>
            <w:tcW w:w="4600" w:type="dxa"/>
            <w:shd w:val="clear" w:color="auto" w:fill="auto"/>
          </w:tcPr>
          <w:p w14:paraId="11484C9E" w14:textId="77777777" w:rsidR="004D4BA0" w:rsidRPr="008923C1" w:rsidRDefault="004D4BA0" w:rsidP="004D4BA0">
            <w:pPr>
              <w:widowControl w:val="0"/>
              <w:autoSpaceDE w:val="0"/>
            </w:pPr>
            <w:r w:rsidRPr="008923C1">
              <w:t>Основное мероприятие 2.1</w:t>
            </w:r>
          </w:p>
          <w:p w14:paraId="1DB009B1" w14:textId="77777777" w:rsidR="004D4BA0" w:rsidRPr="008923C1" w:rsidRDefault="004D4BA0" w:rsidP="004D4BA0">
            <w:pPr>
              <w:widowControl w:val="0"/>
              <w:autoSpaceDE w:val="0"/>
            </w:pPr>
            <w:r w:rsidRPr="008923C1">
              <w:rPr>
                <w:kern w:val="2"/>
              </w:rPr>
              <w:t>Размещение в сети Интернет информации о дорожно-транспортных происшест</w:t>
            </w:r>
            <w:r w:rsidRPr="008923C1">
              <w:rPr>
                <w:kern w:val="2"/>
              </w:rPr>
              <w:softHyphen/>
              <w:t>виях на автодорогах общего пользования и мерах по соблю</w:t>
            </w:r>
            <w:r w:rsidRPr="008923C1">
              <w:rPr>
                <w:kern w:val="2"/>
              </w:rPr>
              <w:softHyphen/>
              <w:t>дению правил дорож</w:t>
            </w:r>
            <w:r w:rsidRPr="008923C1">
              <w:rPr>
                <w:kern w:val="2"/>
              </w:rPr>
              <w:softHyphen/>
              <w:t>ного движения на территории Боковского сельского поселения</w:t>
            </w:r>
          </w:p>
        </w:tc>
        <w:tc>
          <w:tcPr>
            <w:tcW w:w="2373" w:type="dxa"/>
            <w:shd w:val="clear" w:color="auto" w:fill="auto"/>
          </w:tcPr>
          <w:p w14:paraId="05708470" w14:textId="77777777" w:rsidR="004D4BA0" w:rsidRPr="004B0430" w:rsidRDefault="004D4BA0" w:rsidP="004D4BA0">
            <w:pPr>
              <w:jc w:val="center"/>
            </w:pPr>
            <w:r>
              <w:t>-</w:t>
            </w:r>
          </w:p>
        </w:tc>
        <w:tc>
          <w:tcPr>
            <w:tcW w:w="2549" w:type="dxa"/>
            <w:shd w:val="clear" w:color="auto" w:fill="auto"/>
          </w:tcPr>
          <w:p w14:paraId="48957033" w14:textId="77777777" w:rsidR="004D4BA0" w:rsidRPr="004B0430" w:rsidRDefault="004D4BA0" w:rsidP="004D4BA0">
            <w:pPr>
              <w:jc w:val="center"/>
            </w:pPr>
            <w:r>
              <w:t>-</w:t>
            </w:r>
          </w:p>
        </w:tc>
        <w:tc>
          <w:tcPr>
            <w:tcW w:w="1701" w:type="dxa"/>
            <w:shd w:val="clear" w:color="auto" w:fill="auto"/>
          </w:tcPr>
          <w:p w14:paraId="27FE3CDE" w14:textId="77777777" w:rsidR="004D4BA0" w:rsidRPr="004B0430" w:rsidRDefault="004D4BA0" w:rsidP="004D4BA0">
            <w:pPr>
              <w:jc w:val="center"/>
            </w:pPr>
            <w:r w:rsidRPr="004B0430">
              <w:t>0,0</w:t>
            </w:r>
          </w:p>
        </w:tc>
        <w:tc>
          <w:tcPr>
            <w:tcW w:w="2133" w:type="dxa"/>
            <w:shd w:val="clear" w:color="auto" w:fill="auto"/>
          </w:tcPr>
          <w:p w14:paraId="5F71D4D5" w14:textId="77777777" w:rsidR="004D4BA0" w:rsidRPr="004B0430" w:rsidRDefault="004D4BA0" w:rsidP="004D4BA0">
            <w:pPr>
              <w:jc w:val="center"/>
            </w:pPr>
            <w:r w:rsidRPr="004B0430">
              <w:t>0,0</w:t>
            </w:r>
          </w:p>
        </w:tc>
      </w:tr>
    </w:tbl>
    <w:p w14:paraId="4729679E" w14:textId="77777777" w:rsidR="00270DF8" w:rsidRPr="00347FB3" w:rsidRDefault="00000000" w:rsidP="00347FB3">
      <w:pPr>
        <w:widowControl w:val="0"/>
        <w:autoSpaceDE w:val="0"/>
        <w:autoSpaceDN w:val="0"/>
        <w:adjustRightInd w:val="0"/>
        <w:jc w:val="both"/>
      </w:pPr>
      <w:hyperlink w:anchor="Par1127" w:history="1">
        <w:r w:rsidR="00EF74B9" w:rsidRPr="004B0430">
          <w:t>&lt;1&gt;</w:t>
        </w:r>
      </w:hyperlink>
      <w:r w:rsidR="00EF74B9" w:rsidRPr="004B0430">
        <w:t xml:space="preserve"> В целях оптимизации содержания информации в графе 2 допускается использование аббревиатур, например: муниципальная программа – МП, основное</w:t>
      </w:r>
      <w:r w:rsidR="00EF74B9" w:rsidRPr="004F5D23">
        <w:t xml:space="preserve"> мероприятие</w:t>
      </w:r>
      <w:r w:rsidR="005B7183">
        <w:t xml:space="preserve"> </w:t>
      </w:r>
      <w:r w:rsidR="00EF74B9" w:rsidRPr="004F5D23">
        <w:t>– ОМ, приоритетное основное мероприятие – ПОМ.</w:t>
      </w:r>
    </w:p>
    <w:p w14:paraId="1A78ED72" w14:textId="77777777" w:rsidR="00447860" w:rsidRDefault="00347FB3" w:rsidP="00347FB3">
      <w:pPr>
        <w:ind w:firstLine="708"/>
        <w:jc w:val="right"/>
        <w:rPr>
          <w:kern w:val="2"/>
          <w:sz w:val="28"/>
          <w:szCs w:val="28"/>
        </w:rPr>
      </w:pPr>
      <w:r>
        <w:rPr>
          <w:kern w:val="2"/>
          <w:sz w:val="28"/>
          <w:szCs w:val="28"/>
        </w:rPr>
        <w:tab/>
      </w:r>
    </w:p>
    <w:p w14:paraId="2C39E81C" w14:textId="77777777" w:rsidR="00447860" w:rsidRDefault="00447860" w:rsidP="00347FB3">
      <w:pPr>
        <w:ind w:firstLine="708"/>
        <w:jc w:val="right"/>
        <w:rPr>
          <w:kern w:val="2"/>
          <w:sz w:val="28"/>
          <w:szCs w:val="28"/>
        </w:rPr>
      </w:pPr>
    </w:p>
    <w:p w14:paraId="448A4EC4" w14:textId="77777777" w:rsidR="00447860" w:rsidRDefault="00447860" w:rsidP="00347FB3">
      <w:pPr>
        <w:ind w:firstLine="708"/>
        <w:jc w:val="right"/>
        <w:rPr>
          <w:kern w:val="2"/>
          <w:sz w:val="28"/>
          <w:szCs w:val="28"/>
        </w:rPr>
      </w:pPr>
    </w:p>
    <w:p w14:paraId="08FC91D1" w14:textId="77777777" w:rsidR="00347FB3" w:rsidRPr="00347FB3" w:rsidRDefault="00347FB3" w:rsidP="00347FB3">
      <w:pPr>
        <w:ind w:firstLine="708"/>
        <w:jc w:val="right"/>
        <w:rPr>
          <w:sz w:val="28"/>
          <w:szCs w:val="28"/>
        </w:rPr>
      </w:pPr>
      <w:r w:rsidRPr="0077139B">
        <w:rPr>
          <w:sz w:val="28"/>
          <w:szCs w:val="28"/>
        </w:rPr>
        <w:lastRenderedPageBreak/>
        <w:t xml:space="preserve">Приложение </w:t>
      </w:r>
      <w:r>
        <w:rPr>
          <w:sz w:val="28"/>
          <w:szCs w:val="28"/>
        </w:rPr>
        <w:t>5</w:t>
      </w:r>
    </w:p>
    <w:p w14:paraId="5C72C5E2" w14:textId="77777777" w:rsidR="00347FB3" w:rsidRPr="007C2A22" w:rsidRDefault="00347FB3" w:rsidP="00347FB3">
      <w:pPr>
        <w:jc w:val="center"/>
        <w:rPr>
          <w:bCs/>
          <w:sz w:val="28"/>
          <w:szCs w:val="28"/>
        </w:rPr>
      </w:pPr>
      <w:r w:rsidRPr="007C2A22">
        <w:rPr>
          <w:bCs/>
          <w:sz w:val="28"/>
          <w:szCs w:val="28"/>
        </w:rPr>
        <w:t>ИНФОРМАЦИЯ</w:t>
      </w:r>
    </w:p>
    <w:p w14:paraId="3A1E4977" w14:textId="77777777" w:rsidR="00347FB3" w:rsidRPr="007C2A22" w:rsidRDefault="00347FB3" w:rsidP="00347FB3">
      <w:pPr>
        <w:widowControl w:val="0"/>
        <w:autoSpaceDE w:val="0"/>
        <w:autoSpaceDN w:val="0"/>
        <w:adjustRightInd w:val="0"/>
        <w:jc w:val="center"/>
        <w:outlineLvl w:val="2"/>
        <w:rPr>
          <w:bCs/>
          <w:iCs/>
          <w:sz w:val="28"/>
          <w:szCs w:val="28"/>
        </w:rPr>
      </w:pPr>
      <w:r w:rsidRPr="007C2A22">
        <w:rPr>
          <w:bCs/>
          <w:sz w:val="28"/>
          <w:szCs w:val="28"/>
        </w:rPr>
        <w:t xml:space="preserve">о соблюдении условий софинансирования расходных обязательств </w:t>
      </w:r>
      <w:r w:rsidR="001A4DBE">
        <w:rPr>
          <w:bCs/>
          <w:sz w:val="28"/>
          <w:szCs w:val="28"/>
        </w:rPr>
        <w:t>Боковского</w:t>
      </w:r>
      <w:r>
        <w:rPr>
          <w:bCs/>
          <w:sz w:val="28"/>
          <w:szCs w:val="28"/>
        </w:rPr>
        <w:t xml:space="preserve"> сельского поселения</w:t>
      </w:r>
      <w:r w:rsidRPr="007C2A22">
        <w:rPr>
          <w:bCs/>
          <w:sz w:val="28"/>
          <w:szCs w:val="28"/>
        </w:rPr>
        <w:t xml:space="preserve"> </w:t>
      </w:r>
      <w:r w:rsidRPr="007C2A22">
        <w:rPr>
          <w:bCs/>
          <w:sz w:val="28"/>
          <w:szCs w:val="28"/>
        </w:rPr>
        <w:br/>
        <w:t xml:space="preserve">при реализации основных мероприятий, приоритетных основных мероприятий и мероприятий ведомственных целевых программ муниципальной программы </w:t>
      </w:r>
      <w:r w:rsidRPr="007C2A22">
        <w:rPr>
          <w:bCs/>
          <w:iCs/>
          <w:sz w:val="28"/>
          <w:szCs w:val="28"/>
        </w:rPr>
        <w:t>в отчетном году</w:t>
      </w:r>
    </w:p>
    <w:p w14:paraId="36F53651" w14:textId="77777777" w:rsidR="00347FB3" w:rsidRPr="00347FB3" w:rsidRDefault="00347FB3" w:rsidP="00347FB3">
      <w:pPr>
        <w:widowControl w:val="0"/>
        <w:autoSpaceDE w:val="0"/>
        <w:autoSpaceDN w:val="0"/>
        <w:adjustRightInd w:val="0"/>
        <w:jc w:val="center"/>
        <w:outlineLvl w:val="2"/>
      </w:pPr>
    </w:p>
    <w:tbl>
      <w:tblPr>
        <w:tblW w:w="14900" w:type="dxa"/>
        <w:tblInd w:w="93" w:type="dxa"/>
        <w:tblLook w:val="04A0" w:firstRow="1" w:lastRow="0" w:firstColumn="1" w:lastColumn="0" w:noHBand="0" w:noVBand="1"/>
      </w:tblPr>
      <w:tblGrid>
        <w:gridCol w:w="709"/>
        <w:gridCol w:w="4212"/>
        <w:gridCol w:w="2068"/>
        <w:gridCol w:w="2313"/>
        <w:gridCol w:w="2479"/>
        <w:gridCol w:w="3119"/>
      </w:tblGrid>
      <w:tr w:rsidR="00347FB3" w:rsidRPr="00347FB3" w14:paraId="3118A2C1" w14:textId="77777777" w:rsidTr="00955E3C">
        <w:trPr>
          <w:trHeight w:val="291"/>
        </w:trPr>
        <w:tc>
          <w:tcPr>
            <w:tcW w:w="709" w:type="dxa"/>
            <w:vMerge w:val="restart"/>
            <w:tcBorders>
              <w:top w:val="single" w:sz="4" w:space="0" w:color="auto"/>
              <w:left w:val="single" w:sz="4" w:space="0" w:color="auto"/>
              <w:right w:val="single" w:sz="4" w:space="0" w:color="auto"/>
            </w:tcBorders>
          </w:tcPr>
          <w:p w14:paraId="7831A454" w14:textId="77777777" w:rsidR="00347FB3" w:rsidRPr="00347FB3" w:rsidRDefault="00347FB3" w:rsidP="00955E3C">
            <w:pPr>
              <w:jc w:val="center"/>
              <w:rPr>
                <w:bCs/>
              </w:rPr>
            </w:pPr>
            <w:r w:rsidRPr="00347FB3">
              <w:rPr>
                <w:bCs/>
              </w:rPr>
              <w:t>№ п/п</w:t>
            </w:r>
          </w:p>
        </w:tc>
        <w:tc>
          <w:tcPr>
            <w:tcW w:w="4212" w:type="dxa"/>
            <w:vMerge w:val="restart"/>
            <w:tcBorders>
              <w:top w:val="single" w:sz="4" w:space="0" w:color="auto"/>
              <w:left w:val="single" w:sz="4" w:space="0" w:color="auto"/>
              <w:bottom w:val="single" w:sz="4" w:space="0" w:color="auto"/>
              <w:right w:val="single" w:sz="4" w:space="0" w:color="auto"/>
            </w:tcBorders>
            <w:shd w:val="clear" w:color="auto" w:fill="auto"/>
          </w:tcPr>
          <w:p w14:paraId="237A21BB" w14:textId="77777777" w:rsidR="00347FB3" w:rsidRPr="00347FB3" w:rsidRDefault="00347FB3" w:rsidP="00955E3C">
            <w:pPr>
              <w:jc w:val="center"/>
              <w:rPr>
                <w:bCs/>
              </w:rPr>
            </w:pPr>
            <w:r w:rsidRPr="00347FB3">
              <w:rPr>
                <w:bCs/>
              </w:rPr>
              <w:t xml:space="preserve">Наименование основного мероприятия, приоритетного основного мероприятия, мероприятия ведомственной целевой программы </w:t>
            </w:r>
          </w:p>
          <w:p w14:paraId="1F6CB61D" w14:textId="77777777" w:rsidR="00347FB3" w:rsidRPr="00347FB3" w:rsidRDefault="00347FB3" w:rsidP="00955E3C">
            <w:pPr>
              <w:jc w:val="center"/>
              <w:rPr>
                <w:bCs/>
              </w:rPr>
            </w:pPr>
            <w:r w:rsidRPr="00347FB3">
              <w:rPr>
                <w:bCs/>
              </w:rPr>
              <w:t>(по инвестиционным расходам – в разрезе объектов) &lt;1&gt;</w:t>
            </w:r>
          </w:p>
        </w:tc>
        <w:tc>
          <w:tcPr>
            <w:tcW w:w="9979" w:type="dxa"/>
            <w:gridSpan w:val="4"/>
            <w:tcBorders>
              <w:top w:val="single" w:sz="4" w:space="0" w:color="auto"/>
              <w:left w:val="nil"/>
              <w:bottom w:val="single" w:sz="4" w:space="0" w:color="auto"/>
              <w:right w:val="single" w:sz="4" w:space="0" w:color="auto"/>
            </w:tcBorders>
            <w:shd w:val="clear" w:color="auto" w:fill="auto"/>
          </w:tcPr>
          <w:p w14:paraId="28932C56" w14:textId="77777777" w:rsidR="00347FB3" w:rsidRPr="00347FB3" w:rsidRDefault="00347FB3" w:rsidP="00955E3C">
            <w:pPr>
              <w:jc w:val="center"/>
              <w:rPr>
                <w:bCs/>
              </w:rPr>
            </w:pPr>
            <w:r w:rsidRPr="00347FB3">
              <w:rPr>
                <w:bCs/>
              </w:rPr>
              <w:t>Объем фактических расходов</w:t>
            </w:r>
          </w:p>
        </w:tc>
      </w:tr>
      <w:tr w:rsidR="00347FB3" w:rsidRPr="00347FB3" w14:paraId="5366D753" w14:textId="77777777" w:rsidTr="00955E3C">
        <w:trPr>
          <w:trHeight w:val="1119"/>
        </w:trPr>
        <w:tc>
          <w:tcPr>
            <w:tcW w:w="709" w:type="dxa"/>
            <w:vMerge/>
            <w:tcBorders>
              <w:left w:val="single" w:sz="4" w:space="0" w:color="auto"/>
              <w:right w:val="single" w:sz="4" w:space="0" w:color="auto"/>
            </w:tcBorders>
          </w:tcPr>
          <w:p w14:paraId="192892D8" w14:textId="77777777" w:rsidR="00347FB3" w:rsidRPr="00347FB3" w:rsidRDefault="00347FB3" w:rsidP="00955E3C">
            <w:pPr>
              <w:jc w:val="center"/>
              <w:rPr>
                <w:bCs/>
              </w:rPr>
            </w:pPr>
          </w:p>
        </w:tc>
        <w:tc>
          <w:tcPr>
            <w:tcW w:w="4212" w:type="dxa"/>
            <w:vMerge/>
            <w:tcBorders>
              <w:top w:val="single" w:sz="4" w:space="0" w:color="auto"/>
              <w:left w:val="single" w:sz="4" w:space="0" w:color="auto"/>
              <w:bottom w:val="single" w:sz="4" w:space="0" w:color="auto"/>
              <w:right w:val="single" w:sz="4" w:space="0" w:color="auto"/>
            </w:tcBorders>
          </w:tcPr>
          <w:p w14:paraId="44961BF2" w14:textId="77777777" w:rsidR="00347FB3" w:rsidRPr="00347FB3" w:rsidRDefault="00347FB3" w:rsidP="00955E3C">
            <w:pPr>
              <w:jc w:val="center"/>
              <w:rPr>
                <w:bCs/>
              </w:rPr>
            </w:pPr>
          </w:p>
        </w:tc>
        <w:tc>
          <w:tcPr>
            <w:tcW w:w="4381" w:type="dxa"/>
            <w:gridSpan w:val="2"/>
            <w:tcBorders>
              <w:top w:val="nil"/>
              <w:left w:val="single" w:sz="4" w:space="0" w:color="auto"/>
              <w:bottom w:val="single" w:sz="4" w:space="0" w:color="auto"/>
              <w:right w:val="single" w:sz="4" w:space="0" w:color="auto"/>
            </w:tcBorders>
            <w:shd w:val="clear" w:color="auto" w:fill="auto"/>
          </w:tcPr>
          <w:p w14:paraId="4DBAE496" w14:textId="77777777" w:rsidR="00347FB3" w:rsidRPr="00347FB3" w:rsidRDefault="00347FB3" w:rsidP="00955E3C">
            <w:pPr>
              <w:jc w:val="center"/>
              <w:rPr>
                <w:bCs/>
              </w:rPr>
            </w:pPr>
            <w:r w:rsidRPr="00347FB3">
              <w:rPr>
                <w:bCs/>
              </w:rPr>
              <w:t>за счет средств областного бюджета</w:t>
            </w:r>
          </w:p>
        </w:tc>
        <w:tc>
          <w:tcPr>
            <w:tcW w:w="5598" w:type="dxa"/>
            <w:gridSpan w:val="2"/>
            <w:tcBorders>
              <w:top w:val="single" w:sz="4" w:space="0" w:color="auto"/>
              <w:left w:val="nil"/>
              <w:right w:val="single" w:sz="4" w:space="0" w:color="auto"/>
            </w:tcBorders>
          </w:tcPr>
          <w:p w14:paraId="15E027E2" w14:textId="77777777" w:rsidR="00347FB3" w:rsidRPr="00347FB3" w:rsidRDefault="00347FB3" w:rsidP="00955E3C">
            <w:pPr>
              <w:jc w:val="center"/>
              <w:rPr>
                <w:bCs/>
              </w:rPr>
            </w:pPr>
            <w:r w:rsidRPr="00347FB3">
              <w:rPr>
                <w:bCs/>
              </w:rPr>
              <w:t>за счет средств консолидированного бюджета</w:t>
            </w:r>
          </w:p>
        </w:tc>
      </w:tr>
      <w:tr w:rsidR="00347FB3" w:rsidRPr="00347FB3" w14:paraId="106B7719" w14:textId="77777777" w:rsidTr="00955E3C">
        <w:trPr>
          <w:trHeight w:val="54"/>
        </w:trPr>
        <w:tc>
          <w:tcPr>
            <w:tcW w:w="709" w:type="dxa"/>
            <w:tcBorders>
              <w:top w:val="nil"/>
              <w:left w:val="single" w:sz="4" w:space="0" w:color="auto"/>
              <w:bottom w:val="single" w:sz="4" w:space="0" w:color="auto"/>
              <w:right w:val="single" w:sz="4" w:space="0" w:color="auto"/>
            </w:tcBorders>
          </w:tcPr>
          <w:p w14:paraId="2B5F7D45" w14:textId="77777777" w:rsidR="00347FB3" w:rsidRPr="00347FB3" w:rsidRDefault="00347FB3" w:rsidP="00955E3C">
            <w:pPr>
              <w:jc w:val="center"/>
            </w:pPr>
          </w:p>
        </w:tc>
        <w:tc>
          <w:tcPr>
            <w:tcW w:w="4212" w:type="dxa"/>
            <w:tcBorders>
              <w:top w:val="nil"/>
              <w:left w:val="single" w:sz="4" w:space="0" w:color="auto"/>
              <w:bottom w:val="single" w:sz="4" w:space="0" w:color="auto"/>
              <w:right w:val="single" w:sz="4" w:space="0" w:color="auto"/>
            </w:tcBorders>
            <w:shd w:val="clear" w:color="auto" w:fill="auto"/>
          </w:tcPr>
          <w:p w14:paraId="09558C0C" w14:textId="77777777" w:rsidR="00347FB3" w:rsidRPr="00347FB3" w:rsidRDefault="00347FB3" w:rsidP="00955E3C">
            <w:pPr>
              <w:jc w:val="center"/>
            </w:pPr>
          </w:p>
        </w:tc>
        <w:tc>
          <w:tcPr>
            <w:tcW w:w="2068" w:type="dxa"/>
            <w:tcBorders>
              <w:top w:val="nil"/>
              <w:left w:val="nil"/>
              <w:bottom w:val="single" w:sz="4" w:space="0" w:color="auto"/>
              <w:right w:val="single" w:sz="4" w:space="0" w:color="auto"/>
            </w:tcBorders>
            <w:shd w:val="clear" w:color="auto" w:fill="auto"/>
          </w:tcPr>
          <w:p w14:paraId="31EA62E1" w14:textId="77777777" w:rsidR="00347FB3" w:rsidRPr="00347FB3" w:rsidRDefault="00347FB3" w:rsidP="00955E3C">
            <w:pPr>
              <w:jc w:val="center"/>
            </w:pPr>
            <w:r w:rsidRPr="00347FB3">
              <w:t>тыс. руб.</w:t>
            </w:r>
          </w:p>
        </w:tc>
        <w:tc>
          <w:tcPr>
            <w:tcW w:w="2313" w:type="dxa"/>
            <w:tcBorders>
              <w:top w:val="nil"/>
              <w:left w:val="nil"/>
              <w:bottom w:val="single" w:sz="4" w:space="0" w:color="auto"/>
              <w:right w:val="single" w:sz="4" w:space="0" w:color="auto"/>
            </w:tcBorders>
            <w:shd w:val="clear" w:color="auto" w:fill="auto"/>
          </w:tcPr>
          <w:p w14:paraId="07E02643" w14:textId="77777777" w:rsidR="00347FB3" w:rsidRPr="00347FB3" w:rsidRDefault="00347FB3" w:rsidP="00955E3C">
            <w:pPr>
              <w:jc w:val="center"/>
            </w:pPr>
            <w:r w:rsidRPr="00347FB3">
              <w:t>%</w:t>
            </w:r>
          </w:p>
        </w:tc>
        <w:tc>
          <w:tcPr>
            <w:tcW w:w="2479" w:type="dxa"/>
            <w:tcBorders>
              <w:top w:val="single" w:sz="4" w:space="0" w:color="auto"/>
              <w:left w:val="nil"/>
              <w:bottom w:val="single" w:sz="4" w:space="0" w:color="auto"/>
              <w:right w:val="single" w:sz="4" w:space="0" w:color="auto"/>
            </w:tcBorders>
          </w:tcPr>
          <w:p w14:paraId="3D28879F" w14:textId="77777777" w:rsidR="00347FB3" w:rsidRPr="00347FB3" w:rsidRDefault="00347FB3" w:rsidP="00955E3C">
            <w:pPr>
              <w:jc w:val="center"/>
            </w:pPr>
            <w:r w:rsidRPr="00347FB3">
              <w:t>тыс. руб.</w:t>
            </w:r>
          </w:p>
        </w:tc>
        <w:tc>
          <w:tcPr>
            <w:tcW w:w="3119" w:type="dxa"/>
            <w:tcBorders>
              <w:top w:val="single" w:sz="4" w:space="0" w:color="auto"/>
              <w:left w:val="single" w:sz="4" w:space="0" w:color="auto"/>
              <w:bottom w:val="single" w:sz="4" w:space="0" w:color="auto"/>
              <w:right w:val="single" w:sz="4" w:space="0" w:color="auto"/>
            </w:tcBorders>
          </w:tcPr>
          <w:p w14:paraId="56E7A9D7" w14:textId="77777777" w:rsidR="00347FB3" w:rsidRPr="00347FB3" w:rsidRDefault="00347FB3" w:rsidP="00955E3C">
            <w:pPr>
              <w:jc w:val="center"/>
            </w:pPr>
            <w:r w:rsidRPr="00347FB3">
              <w:t>%</w:t>
            </w:r>
          </w:p>
        </w:tc>
      </w:tr>
      <w:tr w:rsidR="00347FB3" w:rsidRPr="00347FB3" w14:paraId="2D94F71B" w14:textId="77777777" w:rsidTr="00347FB3">
        <w:trPr>
          <w:trHeight w:val="121"/>
        </w:trPr>
        <w:tc>
          <w:tcPr>
            <w:tcW w:w="709" w:type="dxa"/>
            <w:tcBorders>
              <w:top w:val="nil"/>
              <w:left w:val="single" w:sz="4" w:space="0" w:color="auto"/>
              <w:bottom w:val="single" w:sz="4" w:space="0" w:color="auto"/>
              <w:right w:val="single" w:sz="4" w:space="0" w:color="auto"/>
            </w:tcBorders>
          </w:tcPr>
          <w:p w14:paraId="05C4B355" w14:textId="77777777" w:rsidR="00347FB3" w:rsidRPr="00347FB3" w:rsidRDefault="00347FB3" w:rsidP="00955E3C">
            <w:pPr>
              <w:jc w:val="center"/>
            </w:pPr>
            <w:r w:rsidRPr="00347FB3">
              <w:t>1</w:t>
            </w:r>
          </w:p>
        </w:tc>
        <w:tc>
          <w:tcPr>
            <w:tcW w:w="4212" w:type="dxa"/>
            <w:tcBorders>
              <w:top w:val="nil"/>
              <w:left w:val="single" w:sz="4" w:space="0" w:color="auto"/>
              <w:bottom w:val="single" w:sz="4" w:space="0" w:color="auto"/>
              <w:right w:val="single" w:sz="4" w:space="0" w:color="auto"/>
            </w:tcBorders>
            <w:shd w:val="clear" w:color="auto" w:fill="auto"/>
          </w:tcPr>
          <w:p w14:paraId="66206EA9" w14:textId="77777777" w:rsidR="00347FB3" w:rsidRPr="00347FB3" w:rsidRDefault="00347FB3" w:rsidP="00955E3C">
            <w:pPr>
              <w:jc w:val="center"/>
            </w:pPr>
            <w:r w:rsidRPr="00347FB3">
              <w:t>2</w:t>
            </w:r>
          </w:p>
        </w:tc>
        <w:tc>
          <w:tcPr>
            <w:tcW w:w="2068" w:type="dxa"/>
            <w:tcBorders>
              <w:top w:val="nil"/>
              <w:left w:val="nil"/>
              <w:bottom w:val="single" w:sz="4" w:space="0" w:color="auto"/>
              <w:right w:val="single" w:sz="4" w:space="0" w:color="auto"/>
            </w:tcBorders>
            <w:shd w:val="clear" w:color="auto" w:fill="auto"/>
          </w:tcPr>
          <w:p w14:paraId="05423EBC" w14:textId="77777777" w:rsidR="00347FB3" w:rsidRPr="00347FB3" w:rsidRDefault="00347FB3" w:rsidP="00955E3C">
            <w:pPr>
              <w:jc w:val="center"/>
            </w:pPr>
            <w:r w:rsidRPr="00347FB3">
              <w:t>3</w:t>
            </w:r>
          </w:p>
        </w:tc>
        <w:tc>
          <w:tcPr>
            <w:tcW w:w="2313" w:type="dxa"/>
            <w:tcBorders>
              <w:top w:val="nil"/>
              <w:left w:val="nil"/>
              <w:bottom w:val="single" w:sz="4" w:space="0" w:color="auto"/>
              <w:right w:val="single" w:sz="4" w:space="0" w:color="auto"/>
            </w:tcBorders>
            <w:shd w:val="clear" w:color="auto" w:fill="auto"/>
          </w:tcPr>
          <w:p w14:paraId="596D7701" w14:textId="77777777" w:rsidR="00347FB3" w:rsidRPr="00347FB3" w:rsidRDefault="00347FB3" w:rsidP="00955E3C">
            <w:pPr>
              <w:jc w:val="center"/>
            </w:pPr>
            <w:r w:rsidRPr="00347FB3">
              <w:t>4</w:t>
            </w:r>
          </w:p>
        </w:tc>
        <w:tc>
          <w:tcPr>
            <w:tcW w:w="2479" w:type="dxa"/>
            <w:tcBorders>
              <w:top w:val="single" w:sz="4" w:space="0" w:color="auto"/>
              <w:left w:val="nil"/>
              <w:bottom w:val="single" w:sz="4" w:space="0" w:color="auto"/>
              <w:right w:val="single" w:sz="4" w:space="0" w:color="auto"/>
            </w:tcBorders>
          </w:tcPr>
          <w:p w14:paraId="577B50DB" w14:textId="77777777" w:rsidR="00347FB3" w:rsidRPr="00347FB3" w:rsidRDefault="00347FB3" w:rsidP="00955E3C">
            <w:pPr>
              <w:jc w:val="center"/>
            </w:pPr>
            <w:r w:rsidRPr="00347FB3">
              <w:t>5</w:t>
            </w:r>
          </w:p>
        </w:tc>
        <w:tc>
          <w:tcPr>
            <w:tcW w:w="3119" w:type="dxa"/>
            <w:tcBorders>
              <w:top w:val="single" w:sz="4" w:space="0" w:color="auto"/>
              <w:left w:val="single" w:sz="4" w:space="0" w:color="auto"/>
              <w:bottom w:val="single" w:sz="4" w:space="0" w:color="auto"/>
              <w:right w:val="single" w:sz="4" w:space="0" w:color="auto"/>
            </w:tcBorders>
          </w:tcPr>
          <w:p w14:paraId="30D9C630" w14:textId="77777777" w:rsidR="00347FB3" w:rsidRPr="00347FB3" w:rsidRDefault="00347FB3" w:rsidP="00955E3C">
            <w:pPr>
              <w:jc w:val="center"/>
            </w:pPr>
            <w:r w:rsidRPr="00347FB3">
              <w:t>6</w:t>
            </w:r>
          </w:p>
        </w:tc>
      </w:tr>
      <w:tr w:rsidR="00C10572" w:rsidRPr="00347FB3" w14:paraId="15210268" w14:textId="77777777" w:rsidTr="00955E3C">
        <w:trPr>
          <w:trHeight w:val="315"/>
        </w:trPr>
        <w:tc>
          <w:tcPr>
            <w:tcW w:w="709" w:type="dxa"/>
            <w:tcBorders>
              <w:top w:val="nil"/>
              <w:left w:val="single" w:sz="4" w:space="0" w:color="auto"/>
              <w:bottom w:val="single" w:sz="4" w:space="0" w:color="auto"/>
              <w:right w:val="single" w:sz="4" w:space="0" w:color="auto"/>
            </w:tcBorders>
          </w:tcPr>
          <w:p w14:paraId="46D88E37" w14:textId="77777777" w:rsidR="00C10572" w:rsidRPr="00E74220" w:rsidRDefault="00C10572" w:rsidP="00C10572">
            <w:pPr>
              <w:jc w:val="center"/>
            </w:pPr>
            <w:r w:rsidRPr="00E74220">
              <w:t>1</w:t>
            </w:r>
          </w:p>
        </w:tc>
        <w:tc>
          <w:tcPr>
            <w:tcW w:w="4212" w:type="dxa"/>
            <w:tcBorders>
              <w:top w:val="nil"/>
              <w:left w:val="single" w:sz="4" w:space="0" w:color="auto"/>
              <w:bottom w:val="single" w:sz="4" w:space="0" w:color="auto"/>
              <w:right w:val="single" w:sz="4" w:space="0" w:color="auto"/>
            </w:tcBorders>
            <w:shd w:val="clear" w:color="auto" w:fill="auto"/>
          </w:tcPr>
          <w:p w14:paraId="7CD4B1CA" w14:textId="77777777" w:rsidR="00C10572" w:rsidRPr="004B0430" w:rsidRDefault="00C10572" w:rsidP="00C10572">
            <w:r w:rsidRPr="003E1125">
              <w:t xml:space="preserve">Муниципальная программа Боковского сельского поселения </w:t>
            </w:r>
            <w:r w:rsidRPr="0089475D">
              <w:t>«</w:t>
            </w:r>
            <w:r w:rsidRPr="0089475D">
              <w:rPr>
                <w:kern w:val="2"/>
              </w:rPr>
              <w:t>Развитие транспортной системы</w:t>
            </w:r>
            <w:r w:rsidRPr="0089475D">
              <w:t>»</w:t>
            </w:r>
          </w:p>
        </w:tc>
        <w:tc>
          <w:tcPr>
            <w:tcW w:w="2068" w:type="dxa"/>
            <w:tcBorders>
              <w:top w:val="nil"/>
              <w:left w:val="nil"/>
              <w:bottom w:val="single" w:sz="4" w:space="0" w:color="auto"/>
              <w:right w:val="single" w:sz="4" w:space="0" w:color="auto"/>
            </w:tcBorders>
            <w:shd w:val="clear" w:color="auto" w:fill="auto"/>
          </w:tcPr>
          <w:p w14:paraId="06B57C1C" w14:textId="77777777" w:rsidR="00C10572" w:rsidRPr="00EB38E1" w:rsidRDefault="006608AD" w:rsidP="00C10572">
            <w:pPr>
              <w:jc w:val="center"/>
            </w:pPr>
            <w:r>
              <w:t>0,0</w:t>
            </w:r>
          </w:p>
        </w:tc>
        <w:tc>
          <w:tcPr>
            <w:tcW w:w="2313" w:type="dxa"/>
            <w:tcBorders>
              <w:top w:val="nil"/>
              <w:left w:val="nil"/>
              <w:bottom w:val="single" w:sz="4" w:space="0" w:color="auto"/>
              <w:right w:val="single" w:sz="4" w:space="0" w:color="auto"/>
            </w:tcBorders>
            <w:shd w:val="clear" w:color="auto" w:fill="auto"/>
          </w:tcPr>
          <w:p w14:paraId="7B66FD09" w14:textId="77777777" w:rsidR="00C10572" w:rsidRPr="00EB38E1" w:rsidRDefault="006608AD" w:rsidP="00C10572">
            <w:pPr>
              <w:jc w:val="center"/>
            </w:pPr>
            <w:r>
              <w:t>0,0</w:t>
            </w:r>
          </w:p>
        </w:tc>
        <w:tc>
          <w:tcPr>
            <w:tcW w:w="2479" w:type="dxa"/>
            <w:tcBorders>
              <w:top w:val="single" w:sz="4" w:space="0" w:color="auto"/>
              <w:left w:val="nil"/>
              <w:bottom w:val="single" w:sz="4" w:space="0" w:color="auto"/>
              <w:right w:val="single" w:sz="4" w:space="0" w:color="auto"/>
            </w:tcBorders>
          </w:tcPr>
          <w:p w14:paraId="39062B52" w14:textId="77777777" w:rsidR="00C10572" w:rsidRPr="00EB38E1" w:rsidRDefault="006608AD" w:rsidP="00C10572">
            <w:pPr>
              <w:jc w:val="center"/>
            </w:pPr>
            <w:r>
              <w:t>0,0</w:t>
            </w:r>
          </w:p>
        </w:tc>
        <w:tc>
          <w:tcPr>
            <w:tcW w:w="3119" w:type="dxa"/>
            <w:tcBorders>
              <w:top w:val="single" w:sz="4" w:space="0" w:color="auto"/>
              <w:left w:val="single" w:sz="4" w:space="0" w:color="auto"/>
              <w:bottom w:val="single" w:sz="4" w:space="0" w:color="auto"/>
              <w:right w:val="single" w:sz="4" w:space="0" w:color="auto"/>
            </w:tcBorders>
          </w:tcPr>
          <w:p w14:paraId="3CB8B5BE" w14:textId="77777777" w:rsidR="00C10572" w:rsidRPr="00EB38E1" w:rsidRDefault="006608AD" w:rsidP="00C10572">
            <w:pPr>
              <w:jc w:val="center"/>
            </w:pPr>
            <w:r>
              <w:t>0,0</w:t>
            </w:r>
          </w:p>
        </w:tc>
      </w:tr>
      <w:tr w:rsidR="00C10572" w:rsidRPr="00347FB3" w14:paraId="1EE29385" w14:textId="77777777" w:rsidTr="00955E3C">
        <w:trPr>
          <w:trHeight w:val="315"/>
        </w:trPr>
        <w:tc>
          <w:tcPr>
            <w:tcW w:w="709" w:type="dxa"/>
            <w:tcBorders>
              <w:top w:val="nil"/>
              <w:left w:val="single" w:sz="4" w:space="0" w:color="auto"/>
              <w:bottom w:val="single" w:sz="4" w:space="0" w:color="auto"/>
              <w:right w:val="single" w:sz="4" w:space="0" w:color="auto"/>
            </w:tcBorders>
          </w:tcPr>
          <w:p w14:paraId="2E661517" w14:textId="77777777" w:rsidR="00C10572" w:rsidRPr="00E74220" w:rsidRDefault="00C10572" w:rsidP="00C10572">
            <w:pPr>
              <w:jc w:val="center"/>
            </w:pPr>
            <w:r w:rsidRPr="00E74220">
              <w:t>2</w:t>
            </w:r>
          </w:p>
        </w:tc>
        <w:tc>
          <w:tcPr>
            <w:tcW w:w="4212" w:type="dxa"/>
            <w:tcBorders>
              <w:top w:val="nil"/>
              <w:left w:val="single" w:sz="4" w:space="0" w:color="auto"/>
              <w:bottom w:val="single" w:sz="4" w:space="0" w:color="auto"/>
              <w:right w:val="single" w:sz="4" w:space="0" w:color="auto"/>
            </w:tcBorders>
            <w:shd w:val="clear" w:color="auto" w:fill="auto"/>
          </w:tcPr>
          <w:p w14:paraId="1D43EDDF" w14:textId="77777777" w:rsidR="00C10572" w:rsidRPr="00AE5D6D" w:rsidRDefault="00C10572" w:rsidP="00C10572">
            <w:pPr>
              <w:widowControl w:val="0"/>
            </w:pPr>
            <w:r w:rsidRPr="00AE5D6D">
              <w:t xml:space="preserve">Подпрограмма 1 </w:t>
            </w:r>
          </w:p>
          <w:p w14:paraId="520947AC" w14:textId="77777777" w:rsidR="00C10572" w:rsidRPr="00AE5D6D" w:rsidRDefault="00C10572" w:rsidP="00C10572">
            <w:pPr>
              <w:widowControl w:val="0"/>
              <w:autoSpaceDE w:val="0"/>
              <w:rPr>
                <w:b/>
              </w:rPr>
            </w:pPr>
            <w:r w:rsidRPr="00AE5D6D">
              <w:t>«</w:t>
            </w:r>
            <w:r w:rsidRPr="00AE5D6D">
              <w:rPr>
                <w:color w:val="000000"/>
                <w:kern w:val="2"/>
              </w:rPr>
              <w:t>Развитие транспортной инфраструктуры Администрации Боковского сельского поселения</w:t>
            </w:r>
            <w:r w:rsidRPr="00AE5D6D">
              <w:t>»</w:t>
            </w:r>
          </w:p>
        </w:tc>
        <w:tc>
          <w:tcPr>
            <w:tcW w:w="2068" w:type="dxa"/>
            <w:tcBorders>
              <w:top w:val="nil"/>
              <w:left w:val="nil"/>
              <w:bottom w:val="single" w:sz="4" w:space="0" w:color="auto"/>
              <w:right w:val="single" w:sz="4" w:space="0" w:color="auto"/>
            </w:tcBorders>
            <w:shd w:val="clear" w:color="auto" w:fill="auto"/>
          </w:tcPr>
          <w:p w14:paraId="490F6C26" w14:textId="77777777" w:rsidR="00C10572" w:rsidRPr="00EB38E1" w:rsidRDefault="00C10572" w:rsidP="00C10572">
            <w:pPr>
              <w:jc w:val="center"/>
            </w:pPr>
            <w:r w:rsidRPr="00EB38E1">
              <w:t>0,0</w:t>
            </w:r>
          </w:p>
        </w:tc>
        <w:tc>
          <w:tcPr>
            <w:tcW w:w="2313" w:type="dxa"/>
            <w:tcBorders>
              <w:top w:val="nil"/>
              <w:left w:val="nil"/>
              <w:bottom w:val="single" w:sz="4" w:space="0" w:color="auto"/>
              <w:right w:val="single" w:sz="4" w:space="0" w:color="auto"/>
            </w:tcBorders>
            <w:shd w:val="clear" w:color="auto" w:fill="auto"/>
          </w:tcPr>
          <w:p w14:paraId="6FB4BF66" w14:textId="77777777" w:rsidR="00C10572" w:rsidRPr="00EB38E1" w:rsidRDefault="00C10572" w:rsidP="00C10572">
            <w:pPr>
              <w:jc w:val="center"/>
            </w:pPr>
            <w:r w:rsidRPr="00EB38E1">
              <w:t>0,0</w:t>
            </w:r>
          </w:p>
        </w:tc>
        <w:tc>
          <w:tcPr>
            <w:tcW w:w="2479" w:type="dxa"/>
            <w:tcBorders>
              <w:top w:val="single" w:sz="4" w:space="0" w:color="auto"/>
              <w:left w:val="nil"/>
              <w:bottom w:val="single" w:sz="4" w:space="0" w:color="auto"/>
              <w:right w:val="single" w:sz="4" w:space="0" w:color="auto"/>
            </w:tcBorders>
          </w:tcPr>
          <w:p w14:paraId="041FA4D8" w14:textId="77777777" w:rsidR="00C10572" w:rsidRPr="00EB38E1" w:rsidRDefault="00C10572" w:rsidP="00C10572">
            <w:pPr>
              <w:jc w:val="center"/>
            </w:pPr>
            <w:r w:rsidRPr="00EB38E1">
              <w:t>0,0</w:t>
            </w:r>
          </w:p>
        </w:tc>
        <w:tc>
          <w:tcPr>
            <w:tcW w:w="3119" w:type="dxa"/>
            <w:tcBorders>
              <w:top w:val="single" w:sz="4" w:space="0" w:color="auto"/>
              <w:left w:val="single" w:sz="4" w:space="0" w:color="auto"/>
              <w:bottom w:val="single" w:sz="4" w:space="0" w:color="auto"/>
              <w:right w:val="single" w:sz="4" w:space="0" w:color="auto"/>
            </w:tcBorders>
          </w:tcPr>
          <w:p w14:paraId="4D039E74" w14:textId="77777777" w:rsidR="00C10572" w:rsidRPr="00EB38E1" w:rsidRDefault="00C10572" w:rsidP="00C10572">
            <w:pPr>
              <w:jc w:val="center"/>
            </w:pPr>
            <w:r w:rsidRPr="00EB38E1">
              <w:t>0,0</w:t>
            </w:r>
          </w:p>
        </w:tc>
      </w:tr>
      <w:tr w:rsidR="00C10572" w:rsidRPr="00347FB3" w14:paraId="6C328DD6" w14:textId="77777777" w:rsidTr="00955E3C">
        <w:trPr>
          <w:trHeight w:val="315"/>
        </w:trPr>
        <w:tc>
          <w:tcPr>
            <w:tcW w:w="709" w:type="dxa"/>
            <w:tcBorders>
              <w:top w:val="nil"/>
              <w:left w:val="single" w:sz="4" w:space="0" w:color="auto"/>
              <w:bottom w:val="single" w:sz="4" w:space="0" w:color="auto"/>
              <w:right w:val="single" w:sz="4" w:space="0" w:color="auto"/>
            </w:tcBorders>
          </w:tcPr>
          <w:p w14:paraId="754224D0" w14:textId="77777777" w:rsidR="00C10572" w:rsidRPr="00E74220" w:rsidRDefault="00C10572" w:rsidP="00C10572">
            <w:pPr>
              <w:jc w:val="center"/>
            </w:pPr>
            <w:r w:rsidRPr="00E74220">
              <w:t>3</w:t>
            </w:r>
          </w:p>
        </w:tc>
        <w:tc>
          <w:tcPr>
            <w:tcW w:w="4212" w:type="dxa"/>
            <w:tcBorders>
              <w:top w:val="nil"/>
              <w:left w:val="single" w:sz="4" w:space="0" w:color="auto"/>
              <w:bottom w:val="single" w:sz="4" w:space="0" w:color="auto"/>
              <w:right w:val="single" w:sz="4" w:space="0" w:color="auto"/>
            </w:tcBorders>
            <w:shd w:val="clear" w:color="auto" w:fill="auto"/>
          </w:tcPr>
          <w:p w14:paraId="058B350E" w14:textId="77777777" w:rsidR="00C10572" w:rsidRPr="00990B02" w:rsidRDefault="00C10572" w:rsidP="00C10572">
            <w:pPr>
              <w:widowControl w:val="0"/>
              <w:autoSpaceDE w:val="0"/>
            </w:pPr>
            <w:r w:rsidRPr="00990B02">
              <w:t xml:space="preserve">Основное мероприятие 1.1 </w:t>
            </w:r>
            <w:r w:rsidRPr="002F07E0">
              <w:t>Расходы на содержание внутрипоселковых автомобильных дорог и искусственных сооружений на них</w:t>
            </w:r>
          </w:p>
        </w:tc>
        <w:tc>
          <w:tcPr>
            <w:tcW w:w="2068" w:type="dxa"/>
            <w:tcBorders>
              <w:top w:val="nil"/>
              <w:left w:val="nil"/>
              <w:bottom w:val="single" w:sz="4" w:space="0" w:color="auto"/>
              <w:right w:val="single" w:sz="4" w:space="0" w:color="auto"/>
            </w:tcBorders>
            <w:shd w:val="clear" w:color="auto" w:fill="auto"/>
          </w:tcPr>
          <w:p w14:paraId="487F065E" w14:textId="77777777" w:rsidR="00C10572" w:rsidRPr="00EB38E1" w:rsidRDefault="006608AD" w:rsidP="00C10572">
            <w:pPr>
              <w:jc w:val="center"/>
            </w:pPr>
            <w:r>
              <w:t>0,0</w:t>
            </w:r>
          </w:p>
        </w:tc>
        <w:tc>
          <w:tcPr>
            <w:tcW w:w="2313" w:type="dxa"/>
            <w:tcBorders>
              <w:top w:val="nil"/>
              <w:left w:val="nil"/>
              <w:bottom w:val="single" w:sz="4" w:space="0" w:color="auto"/>
              <w:right w:val="single" w:sz="4" w:space="0" w:color="auto"/>
            </w:tcBorders>
            <w:shd w:val="clear" w:color="auto" w:fill="auto"/>
          </w:tcPr>
          <w:p w14:paraId="4C242B66" w14:textId="77777777" w:rsidR="00C10572" w:rsidRPr="00EB38E1" w:rsidRDefault="006608AD" w:rsidP="00C10572">
            <w:pPr>
              <w:jc w:val="center"/>
            </w:pPr>
            <w:r>
              <w:t>0,0</w:t>
            </w:r>
          </w:p>
        </w:tc>
        <w:tc>
          <w:tcPr>
            <w:tcW w:w="2479" w:type="dxa"/>
            <w:tcBorders>
              <w:top w:val="single" w:sz="4" w:space="0" w:color="auto"/>
              <w:left w:val="nil"/>
              <w:bottom w:val="single" w:sz="4" w:space="0" w:color="auto"/>
              <w:right w:val="single" w:sz="4" w:space="0" w:color="auto"/>
            </w:tcBorders>
          </w:tcPr>
          <w:p w14:paraId="22A1CD6F" w14:textId="77777777" w:rsidR="00C10572" w:rsidRPr="00EB38E1" w:rsidRDefault="00A3159E" w:rsidP="00C10572">
            <w:pPr>
              <w:jc w:val="center"/>
            </w:pPr>
            <w:r>
              <w:t>0,00</w:t>
            </w:r>
          </w:p>
        </w:tc>
        <w:tc>
          <w:tcPr>
            <w:tcW w:w="3119" w:type="dxa"/>
            <w:tcBorders>
              <w:top w:val="single" w:sz="4" w:space="0" w:color="auto"/>
              <w:left w:val="single" w:sz="4" w:space="0" w:color="auto"/>
              <w:bottom w:val="single" w:sz="4" w:space="0" w:color="auto"/>
              <w:right w:val="single" w:sz="4" w:space="0" w:color="auto"/>
            </w:tcBorders>
          </w:tcPr>
          <w:p w14:paraId="3452EBF3" w14:textId="77777777" w:rsidR="00C10572" w:rsidRPr="00EB38E1" w:rsidRDefault="00A3159E" w:rsidP="00C10572">
            <w:pPr>
              <w:jc w:val="center"/>
            </w:pPr>
            <w:r>
              <w:t>0,0</w:t>
            </w:r>
          </w:p>
        </w:tc>
      </w:tr>
      <w:tr w:rsidR="00C10572" w:rsidRPr="0093771B" w14:paraId="7A0D3C04" w14:textId="77777777" w:rsidTr="00955E3C">
        <w:trPr>
          <w:trHeight w:val="315"/>
        </w:trPr>
        <w:tc>
          <w:tcPr>
            <w:tcW w:w="709" w:type="dxa"/>
            <w:tcBorders>
              <w:top w:val="nil"/>
              <w:left w:val="single" w:sz="4" w:space="0" w:color="auto"/>
              <w:bottom w:val="single" w:sz="4" w:space="0" w:color="auto"/>
              <w:right w:val="single" w:sz="4" w:space="0" w:color="auto"/>
            </w:tcBorders>
          </w:tcPr>
          <w:p w14:paraId="6A782C4C" w14:textId="77777777" w:rsidR="00C10572" w:rsidRPr="00E74220" w:rsidRDefault="00C10572" w:rsidP="00C10572">
            <w:pPr>
              <w:jc w:val="center"/>
            </w:pPr>
            <w:r w:rsidRPr="00E74220">
              <w:t>4</w:t>
            </w:r>
          </w:p>
        </w:tc>
        <w:tc>
          <w:tcPr>
            <w:tcW w:w="4212" w:type="dxa"/>
            <w:tcBorders>
              <w:top w:val="nil"/>
              <w:left w:val="single" w:sz="4" w:space="0" w:color="auto"/>
              <w:bottom w:val="single" w:sz="4" w:space="0" w:color="auto"/>
              <w:right w:val="single" w:sz="4" w:space="0" w:color="auto"/>
            </w:tcBorders>
            <w:shd w:val="clear" w:color="auto" w:fill="auto"/>
          </w:tcPr>
          <w:p w14:paraId="1F484CA2" w14:textId="77777777" w:rsidR="00C10572" w:rsidRDefault="00C10572" w:rsidP="00C10572">
            <w:pPr>
              <w:widowControl w:val="0"/>
              <w:autoSpaceDE w:val="0"/>
            </w:pPr>
            <w:r w:rsidRPr="00990B02">
              <w:t>Основное мероприятие 1.</w:t>
            </w:r>
            <w:r>
              <w:t>2</w:t>
            </w:r>
          </w:p>
          <w:p w14:paraId="33B0A158" w14:textId="77777777" w:rsidR="00C10572" w:rsidRPr="00990B02" w:rsidRDefault="00C10572" w:rsidP="00C10572">
            <w:pPr>
              <w:widowControl w:val="0"/>
              <w:autoSpaceDE w:val="0"/>
            </w:pPr>
            <w:r>
              <w:t>Расходы на мероприятия по использованию средств дорожного фонда на содержание и ремонт автомобильных дорог общего пользования</w:t>
            </w:r>
          </w:p>
        </w:tc>
        <w:tc>
          <w:tcPr>
            <w:tcW w:w="2068" w:type="dxa"/>
            <w:tcBorders>
              <w:top w:val="nil"/>
              <w:left w:val="nil"/>
              <w:bottom w:val="single" w:sz="4" w:space="0" w:color="auto"/>
              <w:right w:val="single" w:sz="4" w:space="0" w:color="auto"/>
            </w:tcBorders>
            <w:shd w:val="clear" w:color="auto" w:fill="auto"/>
          </w:tcPr>
          <w:p w14:paraId="1A2A732E" w14:textId="77777777" w:rsidR="00C10572" w:rsidRPr="00EB38E1" w:rsidRDefault="00C10572" w:rsidP="00C10572">
            <w:pPr>
              <w:jc w:val="center"/>
            </w:pPr>
            <w:r w:rsidRPr="00EB38E1">
              <w:t>0,0</w:t>
            </w:r>
          </w:p>
        </w:tc>
        <w:tc>
          <w:tcPr>
            <w:tcW w:w="2313" w:type="dxa"/>
            <w:tcBorders>
              <w:top w:val="nil"/>
              <w:left w:val="nil"/>
              <w:bottom w:val="single" w:sz="4" w:space="0" w:color="auto"/>
              <w:right w:val="single" w:sz="4" w:space="0" w:color="auto"/>
            </w:tcBorders>
            <w:shd w:val="clear" w:color="auto" w:fill="auto"/>
          </w:tcPr>
          <w:p w14:paraId="699166C1" w14:textId="77777777" w:rsidR="00C10572" w:rsidRPr="00EB38E1" w:rsidRDefault="00C10572" w:rsidP="00C10572">
            <w:pPr>
              <w:jc w:val="center"/>
            </w:pPr>
            <w:r w:rsidRPr="00EB38E1">
              <w:t>0,0</w:t>
            </w:r>
          </w:p>
        </w:tc>
        <w:tc>
          <w:tcPr>
            <w:tcW w:w="2479" w:type="dxa"/>
            <w:tcBorders>
              <w:top w:val="single" w:sz="4" w:space="0" w:color="auto"/>
              <w:left w:val="nil"/>
              <w:bottom w:val="single" w:sz="4" w:space="0" w:color="auto"/>
              <w:right w:val="single" w:sz="4" w:space="0" w:color="auto"/>
            </w:tcBorders>
          </w:tcPr>
          <w:p w14:paraId="0A1FD90D" w14:textId="77777777" w:rsidR="00C10572" w:rsidRPr="00EB38E1" w:rsidRDefault="00C10572" w:rsidP="00C10572">
            <w:pPr>
              <w:jc w:val="center"/>
            </w:pPr>
            <w:r w:rsidRPr="00EB38E1">
              <w:t>0,0</w:t>
            </w:r>
          </w:p>
        </w:tc>
        <w:tc>
          <w:tcPr>
            <w:tcW w:w="3119" w:type="dxa"/>
            <w:tcBorders>
              <w:top w:val="single" w:sz="4" w:space="0" w:color="auto"/>
              <w:left w:val="single" w:sz="4" w:space="0" w:color="auto"/>
              <w:bottom w:val="single" w:sz="4" w:space="0" w:color="auto"/>
              <w:right w:val="single" w:sz="4" w:space="0" w:color="auto"/>
            </w:tcBorders>
          </w:tcPr>
          <w:p w14:paraId="02D68086" w14:textId="77777777" w:rsidR="00C10572" w:rsidRPr="00EB38E1" w:rsidRDefault="00C10572" w:rsidP="00C10572">
            <w:pPr>
              <w:jc w:val="center"/>
            </w:pPr>
            <w:r w:rsidRPr="00EB38E1">
              <w:t>0,0</w:t>
            </w:r>
          </w:p>
        </w:tc>
      </w:tr>
      <w:tr w:rsidR="00C10572" w:rsidRPr="0093771B" w14:paraId="0D688268" w14:textId="77777777" w:rsidTr="00955E3C">
        <w:trPr>
          <w:trHeight w:val="315"/>
        </w:trPr>
        <w:tc>
          <w:tcPr>
            <w:tcW w:w="709" w:type="dxa"/>
            <w:tcBorders>
              <w:top w:val="nil"/>
              <w:left w:val="single" w:sz="4" w:space="0" w:color="auto"/>
              <w:bottom w:val="single" w:sz="4" w:space="0" w:color="auto"/>
              <w:right w:val="single" w:sz="4" w:space="0" w:color="auto"/>
            </w:tcBorders>
          </w:tcPr>
          <w:p w14:paraId="68C44D27" w14:textId="77777777" w:rsidR="00C10572" w:rsidRPr="00E74220" w:rsidRDefault="00C10572" w:rsidP="00C10572">
            <w:pPr>
              <w:jc w:val="center"/>
            </w:pPr>
            <w:r w:rsidRPr="00E74220">
              <w:t>5</w:t>
            </w:r>
          </w:p>
        </w:tc>
        <w:tc>
          <w:tcPr>
            <w:tcW w:w="4212" w:type="dxa"/>
            <w:tcBorders>
              <w:top w:val="nil"/>
              <w:left w:val="single" w:sz="4" w:space="0" w:color="auto"/>
              <w:bottom w:val="single" w:sz="4" w:space="0" w:color="auto"/>
              <w:right w:val="single" w:sz="4" w:space="0" w:color="auto"/>
            </w:tcBorders>
            <w:shd w:val="clear" w:color="auto" w:fill="auto"/>
          </w:tcPr>
          <w:p w14:paraId="4DD0D112" w14:textId="77777777" w:rsidR="00C10572" w:rsidRPr="008923C1" w:rsidRDefault="00C10572" w:rsidP="00C10572">
            <w:pPr>
              <w:widowControl w:val="0"/>
              <w:autoSpaceDE w:val="0"/>
            </w:pPr>
            <w:r w:rsidRPr="008923C1">
              <w:t>Подпрограмма «</w:t>
            </w:r>
            <w:r w:rsidRPr="008923C1">
              <w:rPr>
                <w:kern w:val="2"/>
              </w:rPr>
              <w:t>Повышение безопасности дорожного движения на территории Боковского сельского поселения</w:t>
            </w:r>
            <w:r w:rsidRPr="008923C1">
              <w:t>»</w:t>
            </w:r>
          </w:p>
        </w:tc>
        <w:tc>
          <w:tcPr>
            <w:tcW w:w="2068" w:type="dxa"/>
            <w:tcBorders>
              <w:top w:val="nil"/>
              <w:left w:val="nil"/>
              <w:bottom w:val="single" w:sz="4" w:space="0" w:color="auto"/>
              <w:right w:val="single" w:sz="4" w:space="0" w:color="auto"/>
            </w:tcBorders>
            <w:shd w:val="clear" w:color="auto" w:fill="auto"/>
          </w:tcPr>
          <w:p w14:paraId="5EF17BB3" w14:textId="77777777" w:rsidR="00C10572" w:rsidRPr="00EB38E1" w:rsidRDefault="00C10572" w:rsidP="00C10572">
            <w:pPr>
              <w:jc w:val="center"/>
            </w:pPr>
            <w:r w:rsidRPr="00EB38E1">
              <w:t>0,0</w:t>
            </w:r>
          </w:p>
        </w:tc>
        <w:tc>
          <w:tcPr>
            <w:tcW w:w="2313" w:type="dxa"/>
            <w:tcBorders>
              <w:top w:val="nil"/>
              <w:left w:val="nil"/>
              <w:bottom w:val="single" w:sz="4" w:space="0" w:color="auto"/>
              <w:right w:val="single" w:sz="4" w:space="0" w:color="auto"/>
            </w:tcBorders>
            <w:shd w:val="clear" w:color="auto" w:fill="auto"/>
          </w:tcPr>
          <w:p w14:paraId="71236BE6" w14:textId="77777777" w:rsidR="00C10572" w:rsidRPr="00EB38E1" w:rsidRDefault="00C10572" w:rsidP="00C10572">
            <w:pPr>
              <w:jc w:val="center"/>
            </w:pPr>
            <w:r w:rsidRPr="00EB38E1">
              <w:t>0,0</w:t>
            </w:r>
          </w:p>
        </w:tc>
        <w:tc>
          <w:tcPr>
            <w:tcW w:w="2479" w:type="dxa"/>
            <w:tcBorders>
              <w:top w:val="single" w:sz="4" w:space="0" w:color="auto"/>
              <w:left w:val="nil"/>
              <w:bottom w:val="single" w:sz="4" w:space="0" w:color="auto"/>
              <w:right w:val="single" w:sz="4" w:space="0" w:color="auto"/>
            </w:tcBorders>
          </w:tcPr>
          <w:p w14:paraId="76EF49A4" w14:textId="77777777" w:rsidR="00C10572" w:rsidRPr="00EB38E1" w:rsidRDefault="00C10572" w:rsidP="00C10572">
            <w:pPr>
              <w:jc w:val="center"/>
            </w:pPr>
            <w:r w:rsidRPr="00EB38E1">
              <w:t>0,0</w:t>
            </w:r>
          </w:p>
        </w:tc>
        <w:tc>
          <w:tcPr>
            <w:tcW w:w="3119" w:type="dxa"/>
            <w:tcBorders>
              <w:top w:val="single" w:sz="4" w:space="0" w:color="auto"/>
              <w:left w:val="single" w:sz="4" w:space="0" w:color="auto"/>
              <w:bottom w:val="single" w:sz="4" w:space="0" w:color="auto"/>
              <w:right w:val="single" w:sz="4" w:space="0" w:color="auto"/>
            </w:tcBorders>
          </w:tcPr>
          <w:p w14:paraId="54E918C8" w14:textId="77777777" w:rsidR="00C10572" w:rsidRPr="00EB38E1" w:rsidRDefault="00C10572" w:rsidP="00C10572">
            <w:pPr>
              <w:jc w:val="center"/>
            </w:pPr>
            <w:r w:rsidRPr="00EB38E1">
              <w:t>0,0</w:t>
            </w:r>
          </w:p>
        </w:tc>
      </w:tr>
      <w:tr w:rsidR="00C10572" w:rsidRPr="0093771B" w14:paraId="1A01570A" w14:textId="77777777" w:rsidTr="00955E3C">
        <w:trPr>
          <w:trHeight w:val="315"/>
        </w:trPr>
        <w:tc>
          <w:tcPr>
            <w:tcW w:w="709" w:type="dxa"/>
            <w:tcBorders>
              <w:top w:val="nil"/>
              <w:left w:val="single" w:sz="4" w:space="0" w:color="auto"/>
              <w:bottom w:val="single" w:sz="4" w:space="0" w:color="auto"/>
              <w:right w:val="single" w:sz="4" w:space="0" w:color="auto"/>
            </w:tcBorders>
          </w:tcPr>
          <w:p w14:paraId="7D5F89C6" w14:textId="77777777" w:rsidR="00C10572" w:rsidRPr="00E74220" w:rsidRDefault="00C10572" w:rsidP="00C10572">
            <w:pPr>
              <w:jc w:val="center"/>
            </w:pPr>
            <w:r w:rsidRPr="00E74220">
              <w:t>6</w:t>
            </w:r>
          </w:p>
        </w:tc>
        <w:tc>
          <w:tcPr>
            <w:tcW w:w="4212" w:type="dxa"/>
            <w:tcBorders>
              <w:top w:val="nil"/>
              <w:left w:val="single" w:sz="4" w:space="0" w:color="auto"/>
              <w:bottom w:val="single" w:sz="4" w:space="0" w:color="auto"/>
              <w:right w:val="single" w:sz="4" w:space="0" w:color="auto"/>
            </w:tcBorders>
            <w:shd w:val="clear" w:color="auto" w:fill="auto"/>
          </w:tcPr>
          <w:p w14:paraId="55356165" w14:textId="77777777" w:rsidR="00C10572" w:rsidRPr="008923C1" w:rsidRDefault="00C10572" w:rsidP="00C10572">
            <w:pPr>
              <w:widowControl w:val="0"/>
              <w:autoSpaceDE w:val="0"/>
            </w:pPr>
            <w:r w:rsidRPr="008923C1">
              <w:t>Основное мероприятие 2.1</w:t>
            </w:r>
          </w:p>
          <w:p w14:paraId="7BE65241" w14:textId="77777777" w:rsidR="00C10572" w:rsidRPr="008923C1" w:rsidRDefault="00C10572" w:rsidP="00C10572">
            <w:pPr>
              <w:widowControl w:val="0"/>
              <w:autoSpaceDE w:val="0"/>
            </w:pPr>
            <w:r w:rsidRPr="008923C1">
              <w:rPr>
                <w:kern w:val="2"/>
              </w:rPr>
              <w:t>Размещение в сети Интернет информации о дорожно-транспортных происшест</w:t>
            </w:r>
            <w:r w:rsidRPr="008923C1">
              <w:rPr>
                <w:kern w:val="2"/>
              </w:rPr>
              <w:softHyphen/>
              <w:t>виях на автодорогах общего пользования и мерах по соблю</w:t>
            </w:r>
            <w:r w:rsidRPr="008923C1">
              <w:rPr>
                <w:kern w:val="2"/>
              </w:rPr>
              <w:softHyphen/>
              <w:t>дению правил дорож</w:t>
            </w:r>
            <w:r w:rsidRPr="008923C1">
              <w:rPr>
                <w:kern w:val="2"/>
              </w:rPr>
              <w:softHyphen/>
              <w:t>ного движения на территории Боковского сельского поселения</w:t>
            </w:r>
          </w:p>
        </w:tc>
        <w:tc>
          <w:tcPr>
            <w:tcW w:w="2068" w:type="dxa"/>
            <w:tcBorders>
              <w:top w:val="nil"/>
              <w:left w:val="nil"/>
              <w:bottom w:val="single" w:sz="4" w:space="0" w:color="auto"/>
              <w:right w:val="single" w:sz="4" w:space="0" w:color="auto"/>
            </w:tcBorders>
            <w:shd w:val="clear" w:color="auto" w:fill="auto"/>
          </w:tcPr>
          <w:p w14:paraId="4DEE7D66" w14:textId="77777777" w:rsidR="00C10572" w:rsidRPr="00EB38E1" w:rsidRDefault="00C10572" w:rsidP="00C10572">
            <w:pPr>
              <w:jc w:val="center"/>
            </w:pPr>
            <w:r w:rsidRPr="00EB38E1">
              <w:t>0,0</w:t>
            </w:r>
          </w:p>
        </w:tc>
        <w:tc>
          <w:tcPr>
            <w:tcW w:w="2313" w:type="dxa"/>
            <w:tcBorders>
              <w:top w:val="nil"/>
              <w:left w:val="nil"/>
              <w:bottom w:val="single" w:sz="4" w:space="0" w:color="auto"/>
              <w:right w:val="single" w:sz="4" w:space="0" w:color="auto"/>
            </w:tcBorders>
            <w:shd w:val="clear" w:color="auto" w:fill="auto"/>
          </w:tcPr>
          <w:p w14:paraId="514DA093" w14:textId="77777777" w:rsidR="00C10572" w:rsidRPr="00EB38E1" w:rsidRDefault="00C10572" w:rsidP="00C10572">
            <w:pPr>
              <w:jc w:val="center"/>
            </w:pPr>
            <w:r w:rsidRPr="00EB38E1">
              <w:t>0,0</w:t>
            </w:r>
          </w:p>
        </w:tc>
        <w:tc>
          <w:tcPr>
            <w:tcW w:w="2479" w:type="dxa"/>
            <w:tcBorders>
              <w:top w:val="single" w:sz="4" w:space="0" w:color="auto"/>
              <w:left w:val="nil"/>
              <w:bottom w:val="single" w:sz="4" w:space="0" w:color="auto"/>
              <w:right w:val="single" w:sz="4" w:space="0" w:color="auto"/>
            </w:tcBorders>
          </w:tcPr>
          <w:p w14:paraId="2A15FE2C" w14:textId="77777777" w:rsidR="00C10572" w:rsidRPr="00EB38E1" w:rsidRDefault="00C10572" w:rsidP="00C10572">
            <w:pPr>
              <w:jc w:val="center"/>
            </w:pPr>
            <w:r w:rsidRPr="00EB38E1">
              <w:t>0,0</w:t>
            </w:r>
          </w:p>
        </w:tc>
        <w:tc>
          <w:tcPr>
            <w:tcW w:w="3119" w:type="dxa"/>
            <w:tcBorders>
              <w:top w:val="single" w:sz="4" w:space="0" w:color="auto"/>
              <w:left w:val="single" w:sz="4" w:space="0" w:color="auto"/>
              <w:bottom w:val="single" w:sz="4" w:space="0" w:color="auto"/>
              <w:right w:val="single" w:sz="4" w:space="0" w:color="auto"/>
            </w:tcBorders>
          </w:tcPr>
          <w:p w14:paraId="28C49E80" w14:textId="77777777" w:rsidR="00C10572" w:rsidRPr="00EB38E1" w:rsidRDefault="00C10572" w:rsidP="00C10572">
            <w:pPr>
              <w:jc w:val="center"/>
            </w:pPr>
            <w:r w:rsidRPr="00EB38E1">
              <w:t>0,0</w:t>
            </w:r>
          </w:p>
        </w:tc>
      </w:tr>
    </w:tbl>
    <w:p w14:paraId="4074D97F" w14:textId="77777777" w:rsidR="00347FB3" w:rsidRDefault="00347FB3" w:rsidP="00347FB3">
      <w:pPr>
        <w:jc w:val="both"/>
        <w:rPr>
          <w:b/>
          <w:sz w:val="28"/>
          <w:szCs w:val="28"/>
        </w:rPr>
      </w:pPr>
      <w:r w:rsidRPr="002F2D11">
        <w:rPr>
          <w:bCs/>
        </w:rPr>
        <w:t>&lt;1&gt;</w:t>
      </w:r>
      <w:r w:rsidRPr="002F2D11">
        <w:t xml:space="preserve"> В целях оптимизации содержания информации в графе 2 допускается использование аббревиатур, например: муниципальная программа – МП, основное мероприятие</w:t>
      </w:r>
      <w:r w:rsidR="005B7183">
        <w:t xml:space="preserve"> </w:t>
      </w:r>
      <w:r w:rsidRPr="002F2D11">
        <w:t>– ОМ, приоритетное основное мероприятие – ПОМ.</w:t>
      </w:r>
    </w:p>
    <w:p w14:paraId="5DC8C62F" w14:textId="77777777" w:rsidR="007606CD" w:rsidRDefault="007606CD" w:rsidP="00347FB3">
      <w:pPr>
        <w:tabs>
          <w:tab w:val="left" w:pos="11754"/>
        </w:tabs>
        <w:spacing w:line="276" w:lineRule="auto"/>
        <w:rPr>
          <w:kern w:val="2"/>
          <w:sz w:val="28"/>
          <w:szCs w:val="28"/>
        </w:rPr>
      </w:pPr>
    </w:p>
    <w:sectPr w:rsidR="007606CD" w:rsidSect="00325657">
      <w:footerReference w:type="even" r:id="rId17"/>
      <w:footerReference w:type="default" r:id="rId18"/>
      <w:pgSz w:w="16838" w:h="11905" w:orient="landscape"/>
      <w:pgMar w:top="568" w:right="1134" w:bottom="709" w:left="1134" w:header="720" w:footer="595"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343A62" w14:textId="77777777" w:rsidR="00325657" w:rsidRDefault="00325657">
      <w:r>
        <w:separator/>
      </w:r>
    </w:p>
  </w:endnote>
  <w:endnote w:type="continuationSeparator" w:id="0">
    <w:p w14:paraId="7E010C81" w14:textId="77777777" w:rsidR="00325657" w:rsidRDefault="00325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G Souvenir">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Andale Sans UI">
    <w:altName w:val="Arial Unicode MS"/>
    <w:charset w:val="CC"/>
    <w:family w:val="auto"/>
    <w:pitch w:val="variable"/>
  </w:font>
  <w:font w:name="Sylfaen">
    <w:panose1 w:val="010A0502050306030303"/>
    <w:charset w:val="CC"/>
    <w:family w:val="roman"/>
    <w:pitch w:val="variable"/>
    <w:sig w:usb0="040006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7DE8CD" w14:textId="77777777" w:rsidR="009F3C0D" w:rsidRDefault="009F3C0D" w:rsidP="00745ABF">
    <w:pPr>
      <w:pStyle w:val="a8"/>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2258DEC6" w14:textId="77777777" w:rsidR="009F3C0D" w:rsidRDefault="009F3C0D">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D4121D" w14:textId="77777777" w:rsidR="009F3C0D" w:rsidRDefault="009F3C0D" w:rsidP="00745ABF">
    <w:pPr>
      <w:pStyle w:val="a8"/>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sidR="00E47284">
      <w:rPr>
        <w:rStyle w:val="ac"/>
        <w:noProof/>
      </w:rPr>
      <w:t>13</w:t>
    </w:r>
    <w:r>
      <w:rPr>
        <w:rStyle w:val="ac"/>
      </w:rPr>
      <w:fldChar w:fldCharType="end"/>
    </w:r>
  </w:p>
  <w:p w14:paraId="57C7D82C" w14:textId="77777777" w:rsidR="009F3C0D" w:rsidRDefault="009F3C0D" w:rsidP="00476F55">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C0B035" w14:textId="77777777" w:rsidR="00325657" w:rsidRDefault="00325657">
      <w:r>
        <w:separator/>
      </w:r>
    </w:p>
  </w:footnote>
  <w:footnote w:type="continuationSeparator" w:id="0">
    <w:p w14:paraId="587E3C7F" w14:textId="77777777" w:rsidR="00325657" w:rsidRDefault="00325657">
      <w:r>
        <w:continuationSeparator/>
      </w:r>
    </w:p>
  </w:footnote>
  <w:footnote w:id="1">
    <w:p w14:paraId="7F83F87B" w14:textId="77777777" w:rsidR="008B1240" w:rsidRPr="00177443" w:rsidRDefault="008B1240" w:rsidP="008B1240">
      <w:pPr>
        <w:pStyle w:val="affffff1"/>
        <w:rPr>
          <w:rFonts w:ascii="Times New Roman" w:hAnsi="Times New Roman"/>
        </w:rPr>
      </w:pPr>
      <w:r w:rsidRPr="00177443">
        <w:rPr>
          <w:rStyle w:val="affffff0"/>
          <w:rFonts w:ascii="Times New Roman" w:hAnsi="Times New Roman"/>
        </w:rPr>
        <w:footnoteRef/>
      </w:r>
      <w:r w:rsidRPr="00177443">
        <w:rPr>
          <w:rFonts w:ascii="Times New Roman" w:hAnsi="Times New Roman"/>
        </w:rPr>
        <w:t xml:space="preserve"> </w:t>
      </w:r>
      <w:r>
        <w:rPr>
          <w:rFonts w:ascii="Times New Roman" w:hAnsi="Times New Roman"/>
        </w:rPr>
        <w:t>Уровень реализации муниципальной программы определяется на основании степени выполнения достижения целевых показателей, выполнения основных мероприятий, мероприятий ведомственных целевых программ и /или проектов (программ) и оценки бюджетной эффективности муниципальной программы.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2pt;height:12pt" o:bullet="t">
        <v:imagedata r:id="rId1" o:title=""/>
      </v:shape>
    </w:pict>
  </w:numPicBullet>
  <w:abstractNum w:abstractNumId="0" w15:restartNumberingAfterBreak="0">
    <w:nsid w:val="002113CA"/>
    <w:multiLevelType w:val="hybridMultilevel"/>
    <w:tmpl w:val="C56C405C"/>
    <w:lvl w:ilvl="0" w:tplc="AC30191C">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 w15:restartNumberingAfterBreak="0">
    <w:nsid w:val="00E91092"/>
    <w:multiLevelType w:val="hybridMultilevel"/>
    <w:tmpl w:val="7C8A2B50"/>
    <w:lvl w:ilvl="0" w:tplc="C8282F56">
      <w:start w:val="1"/>
      <w:numFmt w:val="decimal"/>
      <w:lvlText w:val="%1."/>
      <w:lvlJc w:val="right"/>
      <w:pPr>
        <w:ind w:left="644" w:hanging="360"/>
      </w:pPr>
      <w:rPr>
        <w:rFonts w:cs="Times New Roman"/>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2" w15:restartNumberingAfterBreak="0">
    <w:nsid w:val="09716C60"/>
    <w:multiLevelType w:val="hybridMultilevel"/>
    <w:tmpl w:val="213C6D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520B8D"/>
    <w:multiLevelType w:val="hybridMultilevel"/>
    <w:tmpl w:val="022E1166"/>
    <w:lvl w:ilvl="0" w:tplc="0419000F">
      <w:start w:val="2"/>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15:restartNumberingAfterBreak="0">
    <w:nsid w:val="15644701"/>
    <w:multiLevelType w:val="hybridMultilevel"/>
    <w:tmpl w:val="8312E796"/>
    <w:lvl w:ilvl="0" w:tplc="552CDA04">
      <w:start w:val="4"/>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 w15:restartNumberingAfterBreak="0">
    <w:nsid w:val="1A101890"/>
    <w:multiLevelType w:val="hybridMultilevel"/>
    <w:tmpl w:val="E6724C78"/>
    <w:lvl w:ilvl="0" w:tplc="F65CB5FE">
      <w:start w:val="1"/>
      <w:numFmt w:val="decimal"/>
      <w:lvlText w:val="%1."/>
      <w:lvlJc w:val="left"/>
      <w:pPr>
        <w:tabs>
          <w:tab w:val="num" w:pos="720"/>
        </w:tabs>
        <w:ind w:left="720" w:hanging="360"/>
      </w:pPr>
      <w:rPr>
        <w:rFonts w:cs="Times New Roman"/>
      </w:rPr>
    </w:lvl>
    <w:lvl w:ilvl="1" w:tplc="593CAD5E" w:tentative="1">
      <w:start w:val="1"/>
      <w:numFmt w:val="decimal"/>
      <w:lvlText w:val="%2."/>
      <w:lvlJc w:val="left"/>
      <w:pPr>
        <w:tabs>
          <w:tab w:val="num" w:pos="1440"/>
        </w:tabs>
        <w:ind w:left="1440" w:hanging="360"/>
      </w:pPr>
      <w:rPr>
        <w:rFonts w:cs="Times New Roman"/>
      </w:rPr>
    </w:lvl>
    <w:lvl w:ilvl="2" w:tplc="63A89E3C" w:tentative="1">
      <w:start w:val="1"/>
      <w:numFmt w:val="decimal"/>
      <w:lvlText w:val="%3."/>
      <w:lvlJc w:val="left"/>
      <w:pPr>
        <w:tabs>
          <w:tab w:val="num" w:pos="2160"/>
        </w:tabs>
        <w:ind w:left="2160" w:hanging="360"/>
      </w:pPr>
      <w:rPr>
        <w:rFonts w:cs="Times New Roman"/>
      </w:rPr>
    </w:lvl>
    <w:lvl w:ilvl="3" w:tplc="13202300" w:tentative="1">
      <w:start w:val="1"/>
      <w:numFmt w:val="decimal"/>
      <w:lvlText w:val="%4."/>
      <w:lvlJc w:val="left"/>
      <w:pPr>
        <w:tabs>
          <w:tab w:val="num" w:pos="2880"/>
        </w:tabs>
        <w:ind w:left="2880" w:hanging="360"/>
      </w:pPr>
      <w:rPr>
        <w:rFonts w:cs="Times New Roman"/>
      </w:rPr>
    </w:lvl>
    <w:lvl w:ilvl="4" w:tplc="15F6E3FE" w:tentative="1">
      <w:start w:val="1"/>
      <w:numFmt w:val="decimal"/>
      <w:lvlText w:val="%5."/>
      <w:lvlJc w:val="left"/>
      <w:pPr>
        <w:tabs>
          <w:tab w:val="num" w:pos="3600"/>
        </w:tabs>
        <w:ind w:left="3600" w:hanging="360"/>
      </w:pPr>
      <w:rPr>
        <w:rFonts w:cs="Times New Roman"/>
      </w:rPr>
    </w:lvl>
    <w:lvl w:ilvl="5" w:tplc="4A6467C0" w:tentative="1">
      <w:start w:val="1"/>
      <w:numFmt w:val="decimal"/>
      <w:lvlText w:val="%6."/>
      <w:lvlJc w:val="left"/>
      <w:pPr>
        <w:tabs>
          <w:tab w:val="num" w:pos="4320"/>
        </w:tabs>
        <w:ind w:left="4320" w:hanging="360"/>
      </w:pPr>
      <w:rPr>
        <w:rFonts w:cs="Times New Roman"/>
      </w:rPr>
    </w:lvl>
    <w:lvl w:ilvl="6" w:tplc="8EFE4D20" w:tentative="1">
      <w:start w:val="1"/>
      <w:numFmt w:val="decimal"/>
      <w:lvlText w:val="%7."/>
      <w:lvlJc w:val="left"/>
      <w:pPr>
        <w:tabs>
          <w:tab w:val="num" w:pos="5040"/>
        </w:tabs>
        <w:ind w:left="5040" w:hanging="360"/>
      </w:pPr>
      <w:rPr>
        <w:rFonts w:cs="Times New Roman"/>
      </w:rPr>
    </w:lvl>
    <w:lvl w:ilvl="7" w:tplc="4A5288DA" w:tentative="1">
      <w:start w:val="1"/>
      <w:numFmt w:val="decimal"/>
      <w:lvlText w:val="%8."/>
      <w:lvlJc w:val="left"/>
      <w:pPr>
        <w:tabs>
          <w:tab w:val="num" w:pos="5760"/>
        </w:tabs>
        <w:ind w:left="5760" w:hanging="360"/>
      </w:pPr>
      <w:rPr>
        <w:rFonts w:cs="Times New Roman"/>
      </w:rPr>
    </w:lvl>
    <w:lvl w:ilvl="8" w:tplc="A322D640" w:tentative="1">
      <w:start w:val="1"/>
      <w:numFmt w:val="decimal"/>
      <w:lvlText w:val="%9."/>
      <w:lvlJc w:val="left"/>
      <w:pPr>
        <w:tabs>
          <w:tab w:val="num" w:pos="6480"/>
        </w:tabs>
        <w:ind w:left="6480" w:hanging="360"/>
      </w:pPr>
      <w:rPr>
        <w:rFonts w:cs="Times New Roman"/>
      </w:rPr>
    </w:lvl>
  </w:abstractNum>
  <w:abstractNum w:abstractNumId="6" w15:restartNumberingAfterBreak="0">
    <w:nsid w:val="20F33262"/>
    <w:multiLevelType w:val="hybridMultilevel"/>
    <w:tmpl w:val="F8544B90"/>
    <w:lvl w:ilvl="0" w:tplc="37A62534">
      <w:start w:val="1"/>
      <w:numFmt w:val="bullet"/>
      <w:pStyle w:val="a"/>
      <w:lvlText w:val="-"/>
      <w:lvlJc w:val="left"/>
      <w:pPr>
        <w:tabs>
          <w:tab w:val="num" w:pos="284"/>
        </w:tabs>
        <w:ind w:left="0" w:firstLine="0"/>
      </w:pPr>
      <w:rPr>
        <w:rFonts w:ascii="Verdana" w:hAnsi="Verdana"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21C81B88"/>
    <w:multiLevelType w:val="hybridMultilevel"/>
    <w:tmpl w:val="98D495CA"/>
    <w:lvl w:ilvl="0" w:tplc="8EA022B4">
      <w:start w:val="1"/>
      <w:numFmt w:val="decimal"/>
      <w:suff w:val="space"/>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421F8D"/>
    <w:multiLevelType w:val="hybridMultilevel"/>
    <w:tmpl w:val="9F502910"/>
    <w:lvl w:ilvl="0" w:tplc="77CEBB1C">
      <w:start w:val="9"/>
      <w:numFmt w:val="decimal"/>
      <w:suff w:val="space"/>
      <w:lvlText w:val="%1."/>
      <w:lvlJc w:val="left"/>
      <w:pPr>
        <w:ind w:left="1714" w:hanging="1005"/>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8A4C9A"/>
    <w:multiLevelType w:val="multilevel"/>
    <w:tmpl w:val="BFAC9BB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28B146A9"/>
    <w:multiLevelType w:val="hybridMultilevel"/>
    <w:tmpl w:val="10920EFC"/>
    <w:lvl w:ilvl="0" w:tplc="C8282F56">
      <w:start w:val="1"/>
      <w:numFmt w:val="decimal"/>
      <w:lvlText w:val="%1."/>
      <w:lvlJc w:val="righ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2CFB4B8D"/>
    <w:multiLevelType w:val="hybridMultilevel"/>
    <w:tmpl w:val="483C9BC4"/>
    <w:lvl w:ilvl="0" w:tplc="72161CE8">
      <w:start w:val="9"/>
      <w:numFmt w:val="decimal"/>
      <w:suff w:val="space"/>
      <w:lvlText w:val="%1."/>
      <w:lvlJc w:val="left"/>
      <w:pPr>
        <w:ind w:left="1070" w:hanging="360"/>
      </w:pPr>
      <w:rPr>
        <w:rFonts w:hint="default"/>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2" w15:restartNumberingAfterBreak="0">
    <w:nsid w:val="2EEE2842"/>
    <w:multiLevelType w:val="hybridMultilevel"/>
    <w:tmpl w:val="2422AF7A"/>
    <w:lvl w:ilvl="0" w:tplc="E294D752">
      <w:start w:val="1"/>
      <w:numFmt w:val="decimal"/>
      <w:lvlText w:val="%1."/>
      <w:lvlJc w:val="left"/>
      <w:pPr>
        <w:ind w:left="1069" w:hanging="360"/>
      </w:pPr>
      <w:rPr>
        <w:rFonts w:ascii="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22D3542"/>
    <w:multiLevelType w:val="hybridMultilevel"/>
    <w:tmpl w:val="DE469DBC"/>
    <w:lvl w:ilvl="0" w:tplc="4F54AFAA">
      <w:start w:val="1"/>
      <w:numFmt w:val="decimal"/>
      <w:lvlText w:val="%1."/>
      <w:lvlJc w:val="left"/>
      <w:pPr>
        <w:ind w:left="720" w:hanging="360"/>
      </w:pPr>
      <w:rPr>
        <w:rFonts w:hint="default"/>
        <w:sz w:val="2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C623C03"/>
    <w:multiLevelType w:val="hybridMultilevel"/>
    <w:tmpl w:val="F6EA386A"/>
    <w:lvl w:ilvl="0" w:tplc="678E29B2">
      <w:start w:val="1"/>
      <w:numFmt w:val="decimal"/>
      <w:suff w:val="space"/>
      <w:lvlText w:val="%1."/>
      <w:lvlJc w:val="left"/>
      <w:pPr>
        <w:ind w:left="1714" w:hanging="1005"/>
      </w:pPr>
      <w:rPr>
        <w:rFonts w:ascii="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2FA4497"/>
    <w:multiLevelType w:val="multilevel"/>
    <w:tmpl w:val="4A421B30"/>
    <w:lvl w:ilvl="0">
      <w:start w:val="1"/>
      <w:numFmt w:val="decimal"/>
      <w:lvlText w:val="%1."/>
      <w:lvlJc w:val="left"/>
      <w:pPr>
        <w:ind w:left="1714" w:hanging="1005"/>
      </w:pPr>
      <w:rPr>
        <w:rFonts w:hint="default"/>
      </w:rPr>
    </w:lvl>
    <w:lvl w:ilvl="1">
      <w:start w:val="1"/>
      <w:numFmt w:val="decimal"/>
      <w:isLgl/>
      <w:lvlText w:val="%1.%2."/>
      <w:lvlJc w:val="left"/>
      <w:pPr>
        <w:ind w:left="1939" w:hanging="1230"/>
      </w:pPr>
      <w:rPr>
        <w:rFonts w:hint="default"/>
      </w:rPr>
    </w:lvl>
    <w:lvl w:ilvl="2">
      <w:start w:val="1"/>
      <w:numFmt w:val="decimal"/>
      <w:isLgl/>
      <w:lvlText w:val="%1.%2.%3."/>
      <w:lvlJc w:val="left"/>
      <w:pPr>
        <w:ind w:left="1939" w:hanging="1230"/>
      </w:pPr>
      <w:rPr>
        <w:rFonts w:hint="default"/>
      </w:rPr>
    </w:lvl>
    <w:lvl w:ilvl="3">
      <w:start w:val="1"/>
      <w:numFmt w:val="decimal"/>
      <w:isLgl/>
      <w:lvlText w:val="%1.%2.%3.%4."/>
      <w:lvlJc w:val="left"/>
      <w:pPr>
        <w:ind w:left="1939" w:hanging="1230"/>
      </w:pPr>
      <w:rPr>
        <w:rFonts w:hint="default"/>
      </w:rPr>
    </w:lvl>
    <w:lvl w:ilvl="4">
      <w:start w:val="1"/>
      <w:numFmt w:val="decimal"/>
      <w:isLgl/>
      <w:lvlText w:val="%1.%2.%3.%4.%5."/>
      <w:lvlJc w:val="left"/>
      <w:pPr>
        <w:ind w:left="1939" w:hanging="123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15:restartNumberingAfterBreak="0">
    <w:nsid w:val="45DD6C5B"/>
    <w:multiLevelType w:val="multilevel"/>
    <w:tmpl w:val="CFAA6554"/>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46975416"/>
    <w:multiLevelType w:val="hybridMultilevel"/>
    <w:tmpl w:val="04C09BA6"/>
    <w:lvl w:ilvl="0" w:tplc="AFC215EC">
      <w:start w:val="1"/>
      <w:numFmt w:val="decimal"/>
      <w:lvlText w:val="%1."/>
      <w:lvlJc w:val="left"/>
      <w:pPr>
        <w:ind w:left="360" w:hanging="360"/>
      </w:pPr>
      <w:rPr>
        <w:rFonts w:hint="default"/>
        <w:sz w:val="28"/>
        <w:szCs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15:restartNumberingAfterBreak="0">
    <w:nsid w:val="4D9D34EF"/>
    <w:multiLevelType w:val="hybridMultilevel"/>
    <w:tmpl w:val="067E5A40"/>
    <w:lvl w:ilvl="0" w:tplc="FC30581C">
      <w:start w:val="20"/>
      <w:numFmt w:val="decimal"/>
      <w:lvlText w:val="%1."/>
      <w:lvlJc w:val="right"/>
      <w:pPr>
        <w:ind w:left="644"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A7501F"/>
    <w:multiLevelType w:val="multilevel"/>
    <w:tmpl w:val="B65A1364"/>
    <w:styleLink w:val="3"/>
    <w:lvl w:ilvl="0">
      <w:start w:val="1"/>
      <w:numFmt w:val="none"/>
      <w:lvlText w:val="1.1.1."/>
      <w:lvlJc w:val="left"/>
      <w:pPr>
        <w:tabs>
          <w:tab w:val="num" w:pos="720"/>
        </w:tabs>
        <w:ind w:left="720" w:hanging="360"/>
      </w:pPr>
      <w:rPr>
        <w:rFonts w:cs="Times New Roman"/>
        <w:b/>
        <w:sz w:val="28"/>
      </w:rPr>
    </w:lvl>
    <w:lvl w:ilvl="1">
      <w:start w:val="1"/>
      <w:numFmt w:val="none"/>
      <w:lvlText w:val="1.1."/>
      <w:lvlJc w:val="left"/>
      <w:pPr>
        <w:tabs>
          <w:tab w:val="num" w:pos="1069"/>
        </w:tabs>
        <w:ind w:left="1069" w:hanging="360"/>
      </w:pPr>
      <w:rPr>
        <w:rFonts w:ascii="Times New Roman" w:hAnsi="Times New Roman" w:cs="Times New Roman" w:hint="default"/>
        <w:b w:val="0"/>
        <w:i w:val="0"/>
        <w:sz w:val="28"/>
      </w:rPr>
    </w:lvl>
    <w:lvl w:ilvl="2">
      <w:start w:val="1"/>
      <w:numFmt w:val="decimal"/>
      <w:isLgl/>
      <w:lvlText w:val="%1.%2.%3."/>
      <w:lvlJc w:val="left"/>
      <w:pPr>
        <w:tabs>
          <w:tab w:val="num" w:pos="1778"/>
        </w:tabs>
        <w:ind w:left="1778" w:hanging="720"/>
      </w:pPr>
      <w:rPr>
        <w:rFonts w:cs="Times New Roman"/>
      </w:rPr>
    </w:lvl>
    <w:lvl w:ilvl="3">
      <w:start w:val="1"/>
      <w:numFmt w:val="decimal"/>
      <w:isLgl/>
      <w:lvlText w:val="%1.%2.%3.%4."/>
      <w:lvlJc w:val="left"/>
      <w:pPr>
        <w:tabs>
          <w:tab w:val="num" w:pos="2487"/>
        </w:tabs>
        <w:ind w:left="2487" w:hanging="1080"/>
      </w:pPr>
      <w:rPr>
        <w:rFonts w:cs="Times New Roman"/>
      </w:rPr>
    </w:lvl>
    <w:lvl w:ilvl="4">
      <w:start w:val="1"/>
      <w:numFmt w:val="decimal"/>
      <w:isLgl/>
      <w:lvlText w:val="%1.%2.%3.%4.%5."/>
      <w:lvlJc w:val="left"/>
      <w:pPr>
        <w:tabs>
          <w:tab w:val="num" w:pos="2836"/>
        </w:tabs>
        <w:ind w:left="2836" w:hanging="1080"/>
      </w:pPr>
      <w:rPr>
        <w:rFonts w:cs="Times New Roman"/>
      </w:rPr>
    </w:lvl>
    <w:lvl w:ilvl="5">
      <w:start w:val="1"/>
      <w:numFmt w:val="decimal"/>
      <w:isLgl/>
      <w:lvlText w:val="%1.%2.%3.%4.%5.%6."/>
      <w:lvlJc w:val="left"/>
      <w:pPr>
        <w:tabs>
          <w:tab w:val="num" w:pos="3545"/>
        </w:tabs>
        <w:ind w:left="3545" w:hanging="1440"/>
      </w:pPr>
      <w:rPr>
        <w:rFonts w:cs="Times New Roman"/>
      </w:rPr>
    </w:lvl>
    <w:lvl w:ilvl="6">
      <w:start w:val="1"/>
      <w:numFmt w:val="decimal"/>
      <w:isLgl/>
      <w:lvlText w:val="%1.%2.%3.%4.%5.%6.%7."/>
      <w:lvlJc w:val="left"/>
      <w:pPr>
        <w:tabs>
          <w:tab w:val="num" w:pos="4254"/>
        </w:tabs>
        <w:ind w:left="4254" w:hanging="1800"/>
      </w:pPr>
      <w:rPr>
        <w:rFonts w:cs="Times New Roman"/>
      </w:rPr>
    </w:lvl>
    <w:lvl w:ilvl="7">
      <w:start w:val="1"/>
      <w:numFmt w:val="decimal"/>
      <w:isLgl/>
      <w:lvlText w:val="%1.%2.%3.%4.%5.%6.%7.%8."/>
      <w:lvlJc w:val="left"/>
      <w:pPr>
        <w:tabs>
          <w:tab w:val="num" w:pos="4603"/>
        </w:tabs>
        <w:ind w:left="4603" w:hanging="1800"/>
      </w:pPr>
      <w:rPr>
        <w:rFonts w:cs="Times New Roman"/>
      </w:rPr>
    </w:lvl>
    <w:lvl w:ilvl="8">
      <w:start w:val="1"/>
      <w:numFmt w:val="decimal"/>
      <w:isLgl/>
      <w:lvlText w:val="%1.%2.%3.%4.%5.%6.%7.%8.%9."/>
      <w:lvlJc w:val="left"/>
      <w:pPr>
        <w:tabs>
          <w:tab w:val="num" w:pos="5312"/>
        </w:tabs>
        <w:ind w:left="5312" w:hanging="2160"/>
      </w:pPr>
      <w:rPr>
        <w:rFonts w:cs="Times New Roman"/>
      </w:rPr>
    </w:lvl>
  </w:abstractNum>
  <w:abstractNum w:abstractNumId="20" w15:restartNumberingAfterBreak="0">
    <w:nsid w:val="527E7597"/>
    <w:multiLevelType w:val="hybridMultilevel"/>
    <w:tmpl w:val="E01E98CC"/>
    <w:lvl w:ilvl="0" w:tplc="8F5054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E047715"/>
    <w:multiLevelType w:val="hybridMultilevel"/>
    <w:tmpl w:val="3F40E908"/>
    <w:lvl w:ilvl="0" w:tplc="592082FE">
      <w:start w:val="1"/>
      <w:numFmt w:val="decimal"/>
      <w:lvlText w:val="%1."/>
      <w:lvlJc w:val="left"/>
      <w:pPr>
        <w:tabs>
          <w:tab w:val="num" w:pos="643"/>
        </w:tabs>
        <w:ind w:left="643" w:hanging="360"/>
      </w:pPr>
      <w:rPr>
        <w:rFonts w:cs="Times New Roman"/>
      </w:rPr>
    </w:lvl>
    <w:lvl w:ilvl="1" w:tplc="AA585C2E" w:tentative="1">
      <w:start w:val="1"/>
      <w:numFmt w:val="decimal"/>
      <w:lvlText w:val="%2."/>
      <w:lvlJc w:val="left"/>
      <w:pPr>
        <w:tabs>
          <w:tab w:val="num" w:pos="1440"/>
        </w:tabs>
        <w:ind w:left="1440" w:hanging="360"/>
      </w:pPr>
      <w:rPr>
        <w:rFonts w:cs="Times New Roman"/>
      </w:rPr>
    </w:lvl>
    <w:lvl w:ilvl="2" w:tplc="AE9AF92C" w:tentative="1">
      <w:start w:val="1"/>
      <w:numFmt w:val="decimal"/>
      <w:lvlText w:val="%3."/>
      <w:lvlJc w:val="left"/>
      <w:pPr>
        <w:tabs>
          <w:tab w:val="num" w:pos="2160"/>
        </w:tabs>
        <w:ind w:left="2160" w:hanging="360"/>
      </w:pPr>
      <w:rPr>
        <w:rFonts w:cs="Times New Roman"/>
      </w:rPr>
    </w:lvl>
    <w:lvl w:ilvl="3" w:tplc="A46C7372" w:tentative="1">
      <w:start w:val="1"/>
      <w:numFmt w:val="decimal"/>
      <w:lvlText w:val="%4."/>
      <w:lvlJc w:val="left"/>
      <w:pPr>
        <w:tabs>
          <w:tab w:val="num" w:pos="2880"/>
        </w:tabs>
        <w:ind w:left="2880" w:hanging="360"/>
      </w:pPr>
      <w:rPr>
        <w:rFonts w:cs="Times New Roman"/>
      </w:rPr>
    </w:lvl>
    <w:lvl w:ilvl="4" w:tplc="77764906" w:tentative="1">
      <w:start w:val="1"/>
      <w:numFmt w:val="decimal"/>
      <w:lvlText w:val="%5."/>
      <w:lvlJc w:val="left"/>
      <w:pPr>
        <w:tabs>
          <w:tab w:val="num" w:pos="3600"/>
        </w:tabs>
        <w:ind w:left="3600" w:hanging="360"/>
      </w:pPr>
      <w:rPr>
        <w:rFonts w:cs="Times New Roman"/>
      </w:rPr>
    </w:lvl>
    <w:lvl w:ilvl="5" w:tplc="FF8A04D2" w:tentative="1">
      <w:start w:val="1"/>
      <w:numFmt w:val="decimal"/>
      <w:lvlText w:val="%6."/>
      <w:lvlJc w:val="left"/>
      <w:pPr>
        <w:tabs>
          <w:tab w:val="num" w:pos="4320"/>
        </w:tabs>
        <w:ind w:left="4320" w:hanging="360"/>
      </w:pPr>
      <w:rPr>
        <w:rFonts w:cs="Times New Roman"/>
      </w:rPr>
    </w:lvl>
    <w:lvl w:ilvl="6" w:tplc="4AFE4150" w:tentative="1">
      <w:start w:val="1"/>
      <w:numFmt w:val="decimal"/>
      <w:lvlText w:val="%7."/>
      <w:lvlJc w:val="left"/>
      <w:pPr>
        <w:tabs>
          <w:tab w:val="num" w:pos="5040"/>
        </w:tabs>
        <w:ind w:left="5040" w:hanging="360"/>
      </w:pPr>
      <w:rPr>
        <w:rFonts w:cs="Times New Roman"/>
      </w:rPr>
    </w:lvl>
    <w:lvl w:ilvl="7" w:tplc="FAAC413A" w:tentative="1">
      <w:start w:val="1"/>
      <w:numFmt w:val="decimal"/>
      <w:lvlText w:val="%8."/>
      <w:lvlJc w:val="left"/>
      <w:pPr>
        <w:tabs>
          <w:tab w:val="num" w:pos="5760"/>
        </w:tabs>
        <w:ind w:left="5760" w:hanging="360"/>
      </w:pPr>
      <w:rPr>
        <w:rFonts w:cs="Times New Roman"/>
      </w:rPr>
    </w:lvl>
    <w:lvl w:ilvl="8" w:tplc="BF1E6728" w:tentative="1">
      <w:start w:val="1"/>
      <w:numFmt w:val="decimal"/>
      <w:lvlText w:val="%9."/>
      <w:lvlJc w:val="left"/>
      <w:pPr>
        <w:tabs>
          <w:tab w:val="num" w:pos="6480"/>
        </w:tabs>
        <w:ind w:left="6480" w:hanging="360"/>
      </w:pPr>
      <w:rPr>
        <w:rFonts w:cs="Times New Roman"/>
      </w:rPr>
    </w:lvl>
  </w:abstractNum>
  <w:abstractNum w:abstractNumId="22" w15:restartNumberingAfterBreak="0">
    <w:nsid w:val="5E4B2FBF"/>
    <w:multiLevelType w:val="hybridMultilevel"/>
    <w:tmpl w:val="6BD67C34"/>
    <w:lvl w:ilvl="0" w:tplc="5A4C85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ED97040"/>
    <w:multiLevelType w:val="hybridMultilevel"/>
    <w:tmpl w:val="6614681E"/>
    <w:lvl w:ilvl="0" w:tplc="430A62BC">
      <w:start w:val="1"/>
      <w:numFmt w:val="decimal"/>
      <w:lvlText w:val="%1."/>
      <w:lvlJc w:val="left"/>
      <w:pPr>
        <w:ind w:left="1069" w:hanging="360"/>
      </w:pPr>
      <w:rPr>
        <w:rFonts w:eastAsia="Lucida Sans Unicode"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6C31FBD"/>
    <w:multiLevelType w:val="multilevel"/>
    <w:tmpl w:val="2F3EC388"/>
    <w:lvl w:ilvl="0">
      <w:start w:val="1"/>
      <w:numFmt w:val="decimal"/>
      <w:suff w:val="space"/>
      <w:lvlText w:val="%1."/>
      <w:lvlJc w:val="left"/>
      <w:pPr>
        <w:ind w:left="1714" w:hanging="1005"/>
      </w:pPr>
      <w:rPr>
        <w:rFonts w:hint="default"/>
      </w:rPr>
    </w:lvl>
    <w:lvl w:ilvl="1">
      <w:start w:val="1"/>
      <w:numFmt w:val="decimal"/>
      <w:isLgl/>
      <w:suff w:val="space"/>
      <w:lvlText w:val="%1.%2."/>
      <w:lvlJc w:val="left"/>
      <w:pPr>
        <w:ind w:left="1939" w:hanging="1230"/>
      </w:pPr>
      <w:rPr>
        <w:rFonts w:hint="default"/>
      </w:rPr>
    </w:lvl>
    <w:lvl w:ilvl="2">
      <w:start w:val="1"/>
      <w:numFmt w:val="decimal"/>
      <w:isLgl/>
      <w:lvlText w:val="%1.%2.%3."/>
      <w:lvlJc w:val="left"/>
      <w:pPr>
        <w:ind w:left="1939" w:hanging="1230"/>
      </w:pPr>
      <w:rPr>
        <w:rFonts w:hint="default"/>
      </w:rPr>
    </w:lvl>
    <w:lvl w:ilvl="3">
      <w:start w:val="1"/>
      <w:numFmt w:val="decimal"/>
      <w:isLgl/>
      <w:lvlText w:val="%1.%2.%3.%4."/>
      <w:lvlJc w:val="left"/>
      <w:pPr>
        <w:ind w:left="1939" w:hanging="1230"/>
      </w:pPr>
      <w:rPr>
        <w:rFonts w:hint="default"/>
      </w:rPr>
    </w:lvl>
    <w:lvl w:ilvl="4">
      <w:start w:val="1"/>
      <w:numFmt w:val="decimal"/>
      <w:isLgl/>
      <w:lvlText w:val="%1.%2.%3.%4.%5."/>
      <w:lvlJc w:val="left"/>
      <w:pPr>
        <w:ind w:left="1939" w:hanging="123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5" w15:restartNumberingAfterBreak="0">
    <w:nsid w:val="676E28CB"/>
    <w:multiLevelType w:val="hybridMultilevel"/>
    <w:tmpl w:val="10920EFC"/>
    <w:lvl w:ilvl="0" w:tplc="C8282F56">
      <w:start w:val="1"/>
      <w:numFmt w:val="decimal"/>
      <w:lvlText w:val="%1."/>
      <w:lvlJc w:val="righ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67FC0455"/>
    <w:multiLevelType w:val="multilevel"/>
    <w:tmpl w:val="66E2726A"/>
    <w:lvl w:ilvl="0">
      <w:start w:val="1"/>
      <w:numFmt w:val="decimal"/>
      <w:lvlText w:val="%1."/>
      <w:lvlJc w:val="left"/>
      <w:pPr>
        <w:ind w:left="720"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7" w15:restartNumberingAfterBreak="0">
    <w:nsid w:val="6ADB3173"/>
    <w:multiLevelType w:val="hybridMultilevel"/>
    <w:tmpl w:val="6FD81846"/>
    <w:lvl w:ilvl="0" w:tplc="CD0A950C">
      <w:start w:val="2"/>
      <w:numFmt w:val="decimal"/>
      <w:lvlText w:val="%1."/>
      <w:lvlJc w:val="left"/>
      <w:pPr>
        <w:ind w:left="1069" w:hanging="360"/>
      </w:pPr>
      <w:rPr>
        <w:rFonts w:ascii="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DAE7D73"/>
    <w:multiLevelType w:val="multilevel"/>
    <w:tmpl w:val="2B081C3E"/>
    <w:lvl w:ilvl="0">
      <w:start w:val="1"/>
      <w:numFmt w:val="decimal"/>
      <w:lvlText w:val="%1."/>
      <w:lvlJc w:val="left"/>
      <w:pPr>
        <w:ind w:left="1714" w:hanging="1005"/>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29" w15:restartNumberingAfterBreak="0">
    <w:nsid w:val="73B6580E"/>
    <w:multiLevelType w:val="multilevel"/>
    <w:tmpl w:val="1090D980"/>
    <w:lvl w:ilvl="0">
      <w:start w:val="1"/>
      <w:numFmt w:val="decimal"/>
      <w:lvlText w:val="%1."/>
      <w:lvlJc w:val="left"/>
      <w:pPr>
        <w:ind w:left="495" w:hanging="495"/>
      </w:pPr>
      <w:rPr>
        <w:rFonts w:hint="default"/>
      </w:rPr>
    </w:lvl>
    <w:lvl w:ilvl="1">
      <w:start w:val="1"/>
      <w:numFmt w:val="decimal"/>
      <w:suff w:val="nothing"/>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74843E92"/>
    <w:multiLevelType w:val="multilevel"/>
    <w:tmpl w:val="2B081C3E"/>
    <w:lvl w:ilvl="0">
      <w:start w:val="1"/>
      <w:numFmt w:val="decimal"/>
      <w:lvlText w:val="%1."/>
      <w:lvlJc w:val="left"/>
      <w:pPr>
        <w:ind w:left="1714" w:hanging="1005"/>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31" w15:restartNumberingAfterBreak="0">
    <w:nsid w:val="751753AF"/>
    <w:multiLevelType w:val="multilevel"/>
    <w:tmpl w:val="CFAA6554"/>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2" w15:restartNumberingAfterBreak="0">
    <w:nsid w:val="767B0C4A"/>
    <w:multiLevelType w:val="hybridMultilevel"/>
    <w:tmpl w:val="F720196C"/>
    <w:lvl w:ilvl="0" w:tplc="8E3C14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70E38D9"/>
    <w:multiLevelType w:val="hybridMultilevel"/>
    <w:tmpl w:val="5FF826C0"/>
    <w:lvl w:ilvl="0" w:tplc="B6E4F7D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4" w15:restartNumberingAfterBreak="0">
    <w:nsid w:val="79D11945"/>
    <w:multiLevelType w:val="hybridMultilevel"/>
    <w:tmpl w:val="8390A3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B634C26"/>
    <w:multiLevelType w:val="hybridMultilevel"/>
    <w:tmpl w:val="782EFC7C"/>
    <w:lvl w:ilvl="0" w:tplc="78468F28">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6" w15:restartNumberingAfterBreak="0">
    <w:nsid w:val="7F7E6547"/>
    <w:multiLevelType w:val="hybridMultilevel"/>
    <w:tmpl w:val="64CA2540"/>
    <w:lvl w:ilvl="0" w:tplc="2CEA89B4">
      <w:start w:val="8"/>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16cid:durableId="175270172">
    <w:abstractNumId w:val="25"/>
  </w:num>
  <w:num w:numId="2" w16cid:durableId="4133609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70289701">
    <w:abstractNumId w:val="1"/>
  </w:num>
  <w:num w:numId="4" w16cid:durableId="16918356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84236587">
    <w:abstractNumId w:val="32"/>
  </w:num>
  <w:num w:numId="6" w16cid:durableId="1699234382">
    <w:abstractNumId w:val="20"/>
  </w:num>
  <w:num w:numId="7" w16cid:durableId="2084526947">
    <w:abstractNumId w:val="21"/>
  </w:num>
  <w:num w:numId="8" w16cid:durableId="772479441">
    <w:abstractNumId w:val="5"/>
  </w:num>
  <w:num w:numId="9" w16cid:durableId="448671216">
    <w:abstractNumId w:val="0"/>
  </w:num>
  <w:num w:numId="10" w16cid:durableId="140124699">
    <w:abstractNumId w:val="35"/>
  </w:num>
  <w:num w:numId="11" w16cid:durableId="480270716">
    <w:abstractNumId w:val="3"/>
  </w:num>
  <w:num w:numId="12" w16cid:durableId="982855601">
    <w:abstractNumId w:val="10"/>
  </w:num>
  <w:num w:numId="13" w16cid:durableId="1645551094">
    <w:abstractNumId w:val="2"/>
  </w:num>
  <w:num w:numId="14" w16cid:durableId="73724210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403282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3016430">
    <w:abstractNumId w:val="6"/>
  </w:num>
  <w:num w:numId="17" w16cid:durableId="1884975590">
    <w:abstractNumId w:val="19"/>
  </w:num>
  <w:num w:numId="18" w16cid:durableId="1685015774">
    <w:abstractNumId w:val="26"/>
  </w:num>
  <w:num w:numId="19" w16cid:durableId="345523779">
    <w:abstractNumId w:val="14"/>
  </w:num>
  <w:num w:numId="20" w16cid:durableId="1149178060">
    <w:abstractNumId w:val="22"/>
  </w:num>
  <w:num w:numId="21" w16cid:durableId="54621151">
    <w:abstractNumId w:val="12"/>
  </w:num>
  <w:num w:numId="22" w16cid:durableId="2094617797">
    <w:abstractNumId w:val="27"/>
  </w:num>
  <w:num w:numId="23" w16cid:durableId="1185630546">
    <w:abstractNumId w:val="29"/>
  </w:num>
  <w:num w:numId="24" w16cid:durableId="217210893">
    <w:abstractNumId w:val="16"/>
  </w:num>
  <w:num w:numId="25" w16cid:durableId="610824730">
    <w:abstractNumId w:val="8"/>
  </w:num>
  <w:num w:numId="26" w16cid:durableId="640307412">
    <w:abstractNumId w:val="24"/>
  </w:num>
  <w:num w:numId="27" w16cid:durableId="538055286">
    <w:abstractNumId w:val="15"/>
  </w:num>
  <w:num w:numId="28" w16cid:durableId="1937205282">
    <w:abstractNumId w:val="31"/>
  </w:num>
  <w:num w:numId="29" w16cid:durableId="985818253">
    <w:abstractNumId w:val="30"/>
  </w:num>
  <w:num w:numId="30" w16cid:durableId="935282632">
    <w:abstractNumId w:val="28"/>
  </w:num>
  <w:num w:numId="31" w16cid:durableId="3133358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27288001">
    <w:abstractNumId w:val="11"/>
  </w:num>
  <w:num w:numId="33" w16cid:durableId="1778211047">
    <w:abstractNumId w:val="36"/>
  </w:num>
  <w:num w:numId="34" w16cid:durableId="1576428801">
    <w:abstractNumId w:val="33"/>
  </w:num>
  <w:num w:numId="35" w16cid:durableId="896746524">
    <w:abstractNumId w:val="4"/>
  </w:num>
  <w:num w:numId="36" w16cid:durableId="866716649">
    <w:abstractNumId w:val="23"/>
  </w:num>
  <w:num w:numId="37" w16cid:durableId="593978436">
    <w:abstractNumId w:val="18"/>
  </w:num>
  <w:num w:numId="38" w16cid:durableId="1175000595">
    <w:abstractNumId w:val="34"/>
  </w:num>
  <w:num w:numId="39" w16cid:durableId="2092121812">
    <w:abstractNumId w:val="13"/>
  </w:num>
  <w:num w:numId="40" w16cid:durableId="83964469">
    <w:abstractNumId w:val="9"/>
  </w:num>
  <w:num w:numId="41" w16cid:durableId="174733716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E3A"/>
    <w:rsid w:val="0000023E"/>
    <w:rsid w:val="0000149B"/>
    <w:rsid w:val="00003B0D"/>
    <w:rsid w:val="000045E9"/>
    <w:rsid w:val="00005463"/>
    <w:rsid w:val="000067D7"/>
    <w:rsid w:val="00011369"/>
    <w:rsid w:val="000138E2"/>
    <w:rsid w:val="00013B00"/>
    <w:rsid w:val="00014195"/>
    <w:rsid w:val="00014E11"/>
    <w:rsid w:val="00020718"/>
    <w:rsid w:val="00023C71"/>
    <w:rsid w:val="00026B2E"/>
    <w:rsid w:val="00030822"/>
    <w:rsid w:val="00034950"/>
    <w:rsid w:val="00035BCA"/>
    <w:rsid w:val="0003751B"/>
    <w:rsid w:val="00042414"/>
    <w:rsid w:val="000437CB"/>
    <w:rsid w:val="00044EA5"/>
    <w:rsid w:val="00045A49"/>
    <w:rsid w:val="00050128"/>
    <w:rsid w:val="00052DD7"/>
    <w:rsid w:val="0005507D"/>
    <w:rsid w:val="000553CB"/>
    <w:rsid w:val="00055658"/>
    <w:rsid w:val="000564FB"/>
    <w:rsid w:val="000614FD"/>
    <w:rsid w:val="00063ECD"/>
    <w:rsid w:val="000650B6"/>
    <w:rsid w:val="000651A7"/>
    <w:rsid w:val="000676E0"/>
    <w:rsid w:val="00072471"/>
    <w:rsid w:val="00073812"/>
    <w:rsid w:val="000813B6"/>
    <w:rsid w:val="00084485"/>
    <w:rsid w:val="000875C3"/>
    <w:rsid w:val="00092408"/>
    <w:rsid w:val="000A1D2A"/>
    <w:rsid w:val="000A215A"/>
    <w:rsid w:val="000A441E"/>
    <w:rsid w:val="000A6888"/>
    <w:rsid w:val="000B0D79"/>
    <w:rsid w:val="000B1E8F"/>
    <w:rsid w:val="000B4EB6"/>
    <w:rsid w:val="000D08B2"/>
    <w:rsid w:val="000D157C"/>
    <w:rsid w:val="000D2824"/>
    <w:rsid w:val="000D5CE9"/>
    <w:rsid w:val="000E1E20"/>
    <w:rsid w:val="000E2857"/>
    <w:rsid w:val="000E39FC"/>
    <w:rsid w:val="000E5F10"/>
    <w:rsid w:val="000F06A4"/>
    <w:rsid w:val="000F474A"/>
    <w:rsid w:val="000F630F"/>
    <w:rsid w:val="00101AEC"/>
    <w:rsid w:val="001021A7"/>
    <w:rsid w:val="0010263F"/>
    <w:rsid w:val="00102DA7"/>
    <w:rsid w:val="0010321F"/>
    <w:rsid w:val="0010345A"/>
    <w:rsid w:val="00104842"/>
    <w:rsid w:val="00105A58"/>
    <w:rsid w:val="0010743A"/>
    <w:rsid w:val="0011033E"/>
    <w:rsid w:val="00112140"/>
    <w:rsid w:val="00113C7C"/>
    <w:rsid w:val="001157AE"/>
    <w:rsid w:val="00121592"/>
    <w:rsid w:val="00123961"/>
    <w:rsid w:val="001264A8"/>
    <w:rsid w:val="00130320"/>
    <w:rsid w:val="001312D1"/>
    <w:rsid w:val="0013133D"/>
    <w:rsid w:val="00132779"/>
    <w:rsid w:val="001329BF"/>
    <w:rsid w:val="001332B7"/>
    <w:rsid w:val="00134B79"/>
    <w:rsid w:val="00140523"/>
    <w:rsid w:val="00143EB2"/>
    <w:rsid w:val="001532E8"/>
    <w:rsid w:val="00153E1D"/>
    <w:rsid w:val="001540BC"/>
    <w:rsid w:val="00155504"/>
    <w:rsid w:val="00157350"/>
    <w:rsid w:val="00160D10"/>
    <w:rsid w:val="001622DD"/>
    <w:rsid w:val="001623ED"/>
    <w:rsid w:val="00164234"/>
    <w:rsid w:val="00166F65"/>
    <w:rsid w:val="001725EE"/>
    <w:rsid w:val="00174B80"/>
    <w:rsid w:val="001827FF"/>
    <w:rsid w:val="00184E27"/>
    <w:rsid w:val="00185415"/>
    <w:rsid w:val="0019006B"/>
    <w:rsid w:val="00192E23"/>
    <w:rsid w:val="0019306B"/>
    <w:rsid w:val="001969E4"/>
    <w:rsid w:val="001A0C17"/>
    <w:rsid w:val="001A1028"/>
    <w:rsid w:val="001A1B4E"/>
    <w:rsid w:val="001A49DD"/>
    <w:rsid w:val="001A4DBE"/>
    <w:rsid w:val="001A7BFD"/>
    <w:rsid w:val="001B47FC"/>
    <w:rsid w:val="001B592D"/>
    <w:rsid w:val="001B61C1"/>
    <w:rsid w:val="001C0382"/>
    <w:rsid w:val="001C0797"/>
    <w:rsid w:val="001C1398"/>
    <w:rsid w:val="001C40D1"/>
    <w:rsid w:val="001D0D1D"/>
    <w:rsid w:val="001D561C"/>
    <w:rsid w:val="001E0DFF"/>
    <w:rsid w:val="001E30A0"/>
    <w:rsid w:val="001E46C6"/>
    <w:rsid w:val="001E658F"/>
    <w:rsid w:val="001E7D7F"/>
    <w:rsid w:val="001E7FDD"/>
    <w:rsid w:val="001F12A1"/>
    <w:rsid w:val="001F172B"/>
    <w:rsid w:val="001F2103"/>
    <w:rsid w:val="001F28E1"/>
    <w:rsid w:val="001F3E59"/>
    <w:rsid w:val="001F5743"/>
    <w:rsid w:val="002015E3"/>
    <w:rsid w:val="0020360F"/>
    <w:rsid w:val="00203618"/>
    <w:rsid w:val="00204667"/>
    <w:rsid w:val="002052ED"/>
    <w:rsid w:val="00206936"/>
    <w:rsid w:val="0020726E"/>
    <w:rsid w:val="00210376"/>
    <w:rsid w:val="002106BE"/>
    <w:rsid w:val="00211080"/>
    <w:rsid w:val="002119A2"/>
    <w:rsid w:val="0021526C"/>
    <w:rsid w:val="0021757D"/>
    <w:rsid w:val="00223BD0"/>
    <w:rsid w:val="00223FCB"/>
    <w:rsid w:val="002262FD"/>
    <w:rsid w:val="002264A7"/>
    <w:rsid w:val="002268C7"/>
    <w:rsid w:val="00227415"/>
    <w:rsid w:val="002301C8"/>
    <w:rsid w:val="00233BE6"/>
    <w:rsid w:val="00233F18"/>
    <w:rsid w:val="00234079"/>
    <w:rsid w:val="002349DF"/>
    <w:rsid w:val="002404A2"/>
    <w:rsid w:val="00241290"/>
    <w:rsid w:val="0024187C"/>
    <w:rsid w:val="002428A4"/>
    <w:rsid w:val="00243D35"/>
    <w:rsid w:val="002454DF"/>
    <w:rsid w:val="002473C2"/>
    <w:rsid w:val="00253935"/>
    <w:rsid w:val="0025605C"/>
    <w:rsid w:val="00257360"/>
    <w:rsid w:val="002605D0"/>
    <w:rsid w:val="00260E94"/>
    <w:rsid w:val="00266EBC"/>
    <w:rsid w:val="00267268"/>
    <w:rsid w:val="0026768C"/>
    <w:rsid w:val="00270DF8"/>
    <w:rsid w:val="00271780"/>
    <w:rsid w:val="0027683B"/>
    <w:rsid w:val="00277C6A"/>
    <w:rsid w:val="00281545"/>
    <w:rsid w:val="00290E92"/>
    <w:rsid w:val="00290ECE"/>
    <w:rsid w:val="00291B0B"/>
    <w:rsid w:val="0029470B"/>
    <w:rsid w:val="002957A0"/>
    <w:rsid w:val="00295A0B"/>
    <w:rsid w:val="00296600"/>
    <w:rsid w:val="00296A6C"/>
    <w:rsid w:val="002A05CD"/>
    <w:rsid w:val="002A16C1"/>
    <w:rsid w:val="002A642E"/>
    <w:rsid w:val="002A6913"/>
    <w:rsid w:val="002A7260"/>
    <w:rsid w:val="002A73F5"/>
    <w:rsid w:val="002B0C29"/>
    <w:rsid w:val="002B15BD"/>
    <w:rsid w:val="002B22E6"/>
    <w:rsid w:val="002B5BB9"/>
    <w:rsid w:val="002B6AE4"/>
    <w:rsid w:val="002C15A8"/>
    <w:rsid w:val="002C2866"/>
    <w:rsid w:val="002C2DF4"/>
    <w:rsid w:val="002C2E66"/>
    <w:rsid w:val="002C34E3"/>
    <w:rsid w:val="002C6C4B"/>
    <w:rsid w:val="002D1032"/>
    <w:rsid w:val="002D180B"/>
    <w:rsid w:val="002D319D"/>
    <w:rsid w:val="002D3800"/>
    <w:rsid w:val="002D404A"/>
    <w:rsid w:val="002E0877"/>
    <w:rsid w:val="002E1559"/>
    <w:rsid w:val="002E4312"/>
    <w:rsid w:val="002F2B6C"/>
    <w:rsid w:val="002F2D11"/>
    <w:rsid w:val="002F4D57"/>
    <w:rsid w:val="002F6C38"/>
    <w:rsid w:val="002F70EB"/>
    <w:rsid w:val="002F7E99"/>
    <w:rsid w:val="00302A9E"/>
    <w:rsid w:val="00303DD4"/>
    <w:rsid w:val="003040F8"/>
    <w:rsid w:val="00305371"/>
    <w:rsid w:val="0030613E"/>
    <w:rsid w:val="003077EB"/>
    <w:rsid w:val="00310461"/>
    <w:rsid w:val="003104D2"/>
    <w:rsid w:val="00310A25"/>
    <w:rsid w:val="00310B50"/>
    <w:rsid w:val="00311C1E"/>
    <w:rsid w:val="00312D70"/>
    <w:rsid w:val="003141A0"/>
    <w:rsid w:val="0032220D"/>
    <w:rsid w:val="003253D4"/>
    <w:rsid w:val="00325657"/>
    <w:rsid w:val="00327D4C"/>
    <w:rsid w:val="0033010D"/>
    <w:rsid w:val="00330C1E"/>
    <w:rsid w:val="00330EF4"/>
    <w:rsid w:val="00331003"/>
    <w:rsid w:val="00331CFA"/>
    <w:rsid w:val="00331E18"/>
    <w:rsid w:val="00331F49"/>
    <w:rsid w:val="00342B91"/>
    <w:rsid w:val="003443E1"/>
    <w:rsid w:val="00344607"/>
    <w:rsid w:val="00345B6B"/>
    <w:rsid w:val="0034619B"/>
    <w:rsid w:val="00347FB3"/>
    <w:rsid w:val="00350408"/>
    <w:rsid w:val="00350EC9"/>
    <w:rsid w:val="00353BC0"/>
    <w:rsid w:val="0035450F"/>
    <w:rsid w:val="00354E7E"/>
    <w:rsid w:val="003551F3"/>
    <w:rsid w:val="00361585"/>
    <w:rsid w:val="00361865"/>
    <w:rsid w:val="003629F0"/>
    <w:rsid w:val="00364FC4"/>
    <w:rsid w:val="003700C0"/>
    <w:rsid w:val="00373B82"/>
    <w:rsid w:val="003821C4"/>
    <w:rsid w:val="00387896"/>
    <w:rsid w:val="00392102"/>
    <w:rsid w:val="00392833"/>
    <w:rsid w:val="00392D39"/>
    <w:rsid w:val="003973F3"/>
    <w:rsid w:val="003A14BE"/>
    <w:rsid w:val="003A1C43"/>
    <w:rsid w:val="003A2C88"/>
    <w:rsid w:val="003A597C"/>
    <w:rsid w:val="003A60F9"/>
    <w:rsid w:val="003B0B63"/>
    <w:rsid w:val="003B1296"/>
    <w:rsid w:val="003B2696"/>
    <w:rsid w:val="003B29ED"/>
    <w:rsid w:val="003B39F0"/>
    <w:rsid w:val="003C1002"/>
    <w:rsid w:val="003C12E6"/>
    <w:rsid w:val="003C3CD3"/>
    <w:rsid w:val="003C4133"/>
    <w:rsid w:val="003C536A"/>
    <w:rsid w:val="003C53F3"/>
    <w:rsid w:val="003C56D4"/>
    <w:rsid w:val="003D07B4"/>
    <w:rsid w:val="003D1FAB"/>
    <w:rsid w:val="003D2BA2"/>
    <w:rsid w:val="003D3F46"/>
    <w:rsid w:val="003E1125"/>
    <w:rsid w:val="003F0051"/>
    <w:rsid w:val="003F0CB5"/>
    <w:rsid w:val="003F1149"/>
    <w:rsid w:val="003F1D58"/>
    <w:rsid w:val="003F1F64"/>
    <w:rsid w:val="003F2DCE"/>
    <w:rsid w:val="003F6E27"/>
    <w:rsid w:val="00400959"/>
    <w:rsid w:val="00402DF3"/>
    <w:rsid w:val="004111BA"/>
    <w:rsid w:val="00415DA6"/>
    <w:rsid w:val="00416856"/>
    <w:rsid w:val="00416F5C"/>
    <w:rsid w:val="0042489B"/>
    <w:rsid w:val="00425525"/>
    <w:rsid w:val="00427B3E"/>
    <w:rsid w:val="00431211"/>
    <w:rsid w:val="00432974"/>
    <w:rsid w:val="004373EE"/>
    <w:rsid w:val="00440670"/>
    <w:rsid w:val="00442160"/>
    <w:rsid w:val="00447860"/>
    <w:rsid w:val="004511C4"/>
    <w:rsid w:val="0045286E"/>
    <w:rsid w:val="004565FB"/>
    <w:rsid w:val="004569AB"/>
    <w:rsid w:val="00456D81"/>
    <w:rsid w:val="004576CA"/>
    <w:rsid w:val="004647D8"/>
    <w:rsid w:val="00464BD4"/>
    <w:rsid w:val="00464C27"/>
    <w:rsid w:val="004702CC"/>
    <w:rsid w:val="00470807"/>
    <w:rsid w:val="00472167"/>
    <w:rsid w:val="00474900"/>
    <w:rsid w:val="00475A28"/>
    <w:rsid w:val="004767F4"/>
    <w:rsid w:val="00476F55"/>
    <w:rsid w:val="00480B99"/>
    <w:rsid w:val="00481B18"/>
    <w:rsid w:val="0048233A"/>
    <w:rsid w:val="00485281"/>
    <w:rsid w:val="00485B5B"/>
    <w:rsid w:val="00486A86"/>
    <w:rsid w:val="004912A7"/>
    <w:rsid w:val="00492AA0"/>
    <w:rsid w:val="00493BBF"/>
    <w:rsid w:val="00495051"/>
    <w:rsid w:val="00496401"/>
    <w:rsid w:val="004964D1"/>
    <w:rsid w:val="004A094F"/>
    <w:rsid w:val="004A1B47"/>
    <w:rsid w:val="004A63B3"/>
    <w:rsid w:val="004B0430"/>
    <w:rsid w:val="004B09F0"/>
    <w:rsid w:val="004B14C9"/>
    <w:rsid w:val="004B3F9E"/>
    <w:rsid w:val="004B5BC3"/>
    <w:rsid w:val="004B692F"/>
    <w:rsid w:val="004C18B2"/>
    <w:rsid w:val="004C2764"/>
    <w:rsid w:val="004C41B6"/>
    <w:rsid w:val="004C6CBC"/>
    <w:rsid w:val="004D1390"/>
    <w:rsid w:val="004D189D"/>
    <w:rsid w:val="004D1F5B"/>
    <w:rsid w:val="004D240E"/>
    <w:rsid w:val="004D355F"/>
    <w:rsid w:val="004D484D"/>
    <w:rsid w:val="004D4BA0"/>
    <w:rsid w:val="004E06BB"/>
    <w:rsid w:val="004E0A59"/>
    <w:rsid w:val="004E2092"/>
    <w:rsid w:val="004E286C"/>
    <w:rsid w:val="004E5DC7"/>
    <w:rsid w:val="004E6903"/>
    <w:rsid w:val="004F0CC9"/>
    <w:rsid w:val="004F0F7E"/>
    <w:rsid w:val="004F125C"/>
    <w:rsid w:val="004F3261"/>
    <w:rsid w:val="004F35CC"/>
    <w:rsid w:val="004F48E7"/>
    <w:rsid w:val="004F4CBB"/>
    <w:rsid w:val="004F5D23"/>
    <w:rsid w:val="005033F0"/>
    <w:rsid w:val="00503B7A"/>
    <w:rsid w:val="00504612"/>
    <w:rsid w:val="00511E6A"/>
    <w:rsid w:val="00514FF4"/>
    <w:rsid w:val="0051663F"/>
    <w:rsid w:val="00523E32"/>
    <w:rsid w:val="00524C78"/>
    <w:rsid w:val="00526101"/>
    <w:rsid w:val="0053182B"/>
    <w:rsid w:val="00531DFC"/>
    <w:rsid w:val="00532989"/>
    <w:rsid w:val="0053454E"/>
    <w:rsid w:val="005347A1"/>
    <w:rsid w:val="00534E9F"/>
    <w:rsid w:val="00544BB6"/>
    <w:rsid w:val="00550A08"/>
    <w:rsid w:val="005529CB"/>
    <w:rsid w:val="00556412"/>
    <w:rsid w:val="005669D9"/>
    <w:rsid w:val="005671A4"/>
    <w:rsid w:val="005676E8"/>
    <w:rsid w:val="00567E0D"/>
    <w:rsid w:val="005731C7"/>
    <w:rsid w:val="0057575C"/>
    <w:rsid w:val="00577970"/>
    <w:rsid w:val="00584659"/>
    <w:rsid w:val="00586929"/>
    <w:rsid w:val="005901B6"/>
    <w:rsid w:val="00591780"/>
    <w:rsid w:val="005A0B2F"/>
    <w:rsid w:val="005A1DBB"/>
    <w:rsid w:val="005A5CE4"/>
    <w:rsid w:val="005A6DEA"/>
    <w:rsid w:val="005B28E1"/>
    <w:rsid w:val="005B7183"/>
    <w:rsid w:val="005B7B24"/>
    <w:rsid w:val="005C1078"/>
    <w:rsid w:val="005C2DE0"/>
    <w:rsid w:val="005C42CB"/>
    <w:rsid w:val="005D3FF6"/>
    <w:rsid w:val="005D6B7E"/>
    <w:rsid w:val="005D7087"/>
    <w:rsid w:val="005D7D52"/>
    <w:rsid w:val="005E0CC6"/>
    <w:rsid w:val="005E1EA8"/>
    <w:rsid w:val="005E5AEB"/>
    <w:rsid w:val="005E5FE0"/>
    <w:rsid w:val="005F0DDC"/>
    <w:rsid w:val="005F658C"/>
    <w:rsid w:val="006000DD"/>
    <w:rsid w:val="006003A4"/>
    <w:rsid w:val="0060060A"/>
    <w:rsid w:val="00600BC3"/>
    <w:rsid w:val="00601DDC"/>
    <w:rsid w:val="006062A8"/>
    <w:rsid w:val="00607A19"/>
    <w:rsid w:val="00613351"/>
    <w:rsid w:val="006239C8"/>
    <w:rsid w:val="00627D8B"/>
    <w:rsid w:val="00627F0D"/>
    <w:rsid w:val="00633558"/>
    <w:rsid w:val="0063683B"/>
    <w:rsid w:val="00640930"/>
    <w:rsid w:val="00640A40"/>
    <w:rsid w:val="006464BD"/>
    <w:rsid w:val="00646E19"/>
    <w:rsid w:val="006477F8"/>
    <w:rsid w:val="00651AED"/>
    <w:rsid w:val="006536EC"/>
    <w:rsid w:val="00654D20"/>
    <w:rsid w:val="00655028"/>
    <w:rsid w:val="006558C4"/>
    <w:rsid w:val="00655E43"/>
    <w:rsid w:val="006608AD"/>
    <w:rsid w:val="00660B69"/>
    <w:rsid w:val="00661F1D"/>
    <w:rsid w:val="006622EF"/>
    <w:rsid w:val="00663120"/>
    <w:rsid w:val="0066370C"/>
    <w:rsid w:val="00666D3C"/>
    <w:rsid w:val="00671829"/>
    <w:rsid w:val="00671EAC"/>
    <w:rsid w:val="00672B0E"/>
    <w:rsid w:val="00672FB0"/>
    <w:rsid w:val="00673954"/>
    <w:rsid w:val="00675529"/>
    <w:rsid w:val="00675BAC"/>
    <w:rsid w:val="006760F2"/>
    <w:rsid w:val="00676274"/>
    <w:rsid w:val="0067650A"/>
    <w:rsid w:val="006800E2"/>
    <w:rsid w:val="006805FA"/>
    <w:rsid w:val="00680CE4"/>
    <w:rsid w:val="00680D7C"/>
    <w:rsid w:val="00681DC5"/>
    <w:rsid w:val="006827A9"/>
    <w:rsid w:val="00683278"/>
    <w:rsid w:val="006837F9"/>
    <w:rsid w:val="00684E0A"/>
    <w:rsid w:val="0068522C"/>
    <w:rsid w:val="00685DC4"/>
    <w:rsid w:val="00687A06"/>
    <w:rsid w:val="00692D60"/>
    <w:rsid w:val="00695BD6"/>
    <w:rsid w:val="0069769E"/>
    <w:rsid w:val="006A24AC"/>
    <w:rsid w:val="006A4321"/>
    <w:rsid w:val="006A7AD7"/>
    <w:rsid w:val="006A7B9B"/>
    <w:rsid w:val="006B36ED"/>
    <w:rsid w:val="006B451E"/>
    <w:rsid w:val="006B6BEA"/>
    <w:rsid w:val="006B6FFA"/>
    <w:rsid w:val="006C46BF"/>
    <w:rsid w:val="006C6C8C"/>
    <w:rsid w:val="006D088E"/>
    <w:rsid w:val="006D3D12"/>
    <w:rsid w:val="006D50A1"/>
    <w:rsid w:val="006D6326"/>
    <w:rsid w:val="006D7669"/>
    <w:rsid w:val="006E32E1"/>
    <w:rsid w:val="006E7A8C"/>
    <w:rsid w:val="006F06D7"/>
    <w:rsid w:val="006F0F2C"/>
    <w:rsid w:val="006F108B"/>
    <w:rsid w:val="006F7EE9"/>
    <w:rsid w:val="007019C8"/>
    <w:rsid w:val="00704A9C"/>
    <w:rsid w:val="00705DD4"/>
    <w:rsid w:val="00706C13"/>
    <w:rsid w:val="00707B5F"/>
    <w:rsid w:val="00712668"/>
    <w:rsid w:val="0072214A"/>
    <w:rsid w:val="00722158"/>
    <w:rsid w:val="007245F6"/>
    <w:rsid w:val="0072516A"/>
    <w:rsid w:val="00725E35"/>
    <w:rsid w:val="0073091A"/>
    <w:rsid w:val="00735556"/>
    <w:rsid w:val="00735B3A"/>
    <w:rsid w:val="00736452"/>
    <w:rsid w:val="007376AB"/>
    <w:rsid w:val="00741CEE"/>
    <w:rsid w:val="00741F33"/>
    <w:rsid w:val="007424CD"/>
    <w:rsid w:val="00745ABF"/>
    <w:rsid w:val="0075236F"/>
    <w:rsid w:val="007557A4"/>
    <w:rsid w:val="00757F18"/>
    <w:rsid w:val="007606CD"/>
    <w:rsid w:val="00761249"/>
    <w:rsid w:val="007619C8"/>
    <w:rsid w:val="00761E61"/>
    <w:rsid w:val="00762138"/>
    <w:rsid w:val="00762A67"/>
    <w:rsid w:val="0076534B"/>
    <w:rsid w:val="007658F2"/>
    <w:rsid w:val="007668BA"/>
    <w:rsid w:val="00767AD2"/>
    <w:rsid w:val="00770279"/>
    <w:rsid w:val="00770BF2"/>
    <w:rsid w:val="0077138D"/>
    <w:rsid w:val="0077492E"/>
    <w:rsid w:val="00774E11"/>
    <w:rsid w:val="00776086"/>
    <w:rsid w:val="00776F12"/>
    <w:rsid w:val="0078182E"/>
    <w:rsid w:val="00783B99"/>
    <w:rsid w:val="007867D6"/>
    <w:rsid w:val="00787558"/>
    <w:rsid w:val="00793B81"/>
    <w:rsid w:val="0079517D"/>
    <w:rsid w:val="00795E41"/>
    <w:rsid w:val="007974C9"/>
    <w:rsid w:val="007A19FD"/>
    <w:rsid w:val="007A4730"/>
    <w:rsid w:val="007A7C89"/>
    <w:rsid w:val="007B4135"/>
    <w:rsid w:val="007B4E5E"/>
    <w:rsid w:val="007B63DF"/>
    <w:rsid w:val="007B6CAC"/>
    <w:rsid w:val="007C2B05"/>
    <w:rsid w:val="007C2D29"/>
    <w:rsid w:val="007C3244"/>
    <w:rsid w:val="007C3756"/>
    <w:rsid w:val="007C411B"/>
    <w:rsid w:val="007D25FA"/>
    <w:rsid w:val="007D2BD7"/>
    <w:rsid w:val="007D3885"/>
    <w:rsid w:val="007D4599"/>
    <w:rsid w:val="007D6AEB"/>
    <w:rsid w:val="007D73D4"/>
    <w:rsid w:val="007E0C10"/>
    <w:rsid w:val="007E2897"/>
    <w:rsid w:val="007E519B"/>
    <w:rsid w:val="007E5FEC"/>
    <w:rsid w:val="007E790D"/>
    <w:rsid w:val="007F0652"/>
    <w:rsid w:val="007F14F7"/>
    <w:rsid w:val="007F1A25"/>
    <w:rsid w:val="007F1D1A"/>
    <w:rsid w:val="007F3106"/>
    <w:rsid w:val="007F6167"/>
    <w:rsid w:val="007F77C7"/>
    <w:rsid w:val="008067B1"/>
    <w:rsid w:val="008067EB"/>
    <w:rsid w:val="00806E3D"/>
    <w:rsid w:val="00806FC7"/>
    <w:rsid w:val="00807445"/>
    <w:rsid w:val="008078D0"/>
    <w:rsid w:val="00810186"/>
    <w:rsid w:val="008109EE"/>
    <w:rsid w:val="00811530"/>
    <w:rsid w:val="00813874"/>
    <w:rsid w:val="008147F4"/>
    <w:rsid w:val="00825C91"/>
    <w:rsid w:val="0083182A"/>
    <w:rsid w:val="008321A7"/>
    <w:rsid w:val="00835D54"/>
    <w:rsid w:val="00835EE2"/>
    <w:rsid w:val="00844364"/>
    <w:rsid w:val="00844F4D"/>
    <w:rsid w:val="008457D0"/>
    <w:rsid w:val="00845FF7"/>
    <w:rsid w:val="0085109E"/>
    <w:rsid w:val="00851D06"/>
    <w:rsid w:val="008531DF"/>
    <w:rsid w:val="00853CD2"/>
    <w:rsid w:val="008579E3"/>
    <w:rsid w:val="00864DE4"/>
    <w:rsid w:val="00865921"/>
    <w:rsid w:val="008663E7"/>
    <w:rsid w:val="00866BDE"/>
    <w:rsid w:val="00870975"/>
    <w:rsid w:val="00874A9D"/>
    <w:rsid w:val="008764FF"/>
    <w:rsid w:val="0089074D"/>
    <w:rsid w:val="008923C1"/>
    <w:rsid w:val="0089363A"/>
    <w:rsid w:val="008936A2"/>
    <w:rsid w:val="0089475D"/>
    <w:rsid w:val="00894987"/>
    <w:rsid w:val="008A01E2"/>
    <w:rsid w:val="008A0A23"/>
    <w:rsid w:val="008A0A5F"/>
    <w:rsid w:val="008A2997"/>
    <w:rsid w:val="008A3857"/>
    <w:rsid w:val="008B0319"/>
    <w:rsid w:val="008B1240"/>
    <w:rsid w:val="008C03F6"/>
    <w:rsid w:val="008C0DF9"/>
    <w:rsid w:val="008C150A"/>
    <w:rsid w:val="008C2FDC"/>
    <w:rsid w:val="008C55D8"/>
    <w:rsid w:val="008C7F23"/>
    <w:rsid w:val="008D3825"/>
    <w:rsid w:val="008D3E4F"/>
    <w:rsid w:val="008D4781"/>
    <w:rsid w:val="008D5EE3"/>
    <w:rsid w:val="008D7724"/>
    <w:rsid w:val="008E038E"/>
    <w:rsid w:val="008E1053"/>
    <w:rsid w:val="008E4F7F"/>
    <w:rsid w:val="008E5322"/>
    <w:rsid w:val="008E7746"/>
    <w:rsid w:val="008F1D92"/>
    <w:rsid w:val="008F28D0"/>
    <w:rsid w:val="008F2EAA"/>
    <w:rsid w:val="008F2EE2"/>
    <w:rsid w:val="008F33AB"/>
    <w:rsid w:val="008F4FD7"/>
    <w:rsid w:val="008F51F5"/>
    <w:rsid w:val="008F619D"/>
    <w:rsid w:val="008F79E7"/>
    <w:rsid w:val="0090162F"/>
    <w:rsid w:val="00911C3F"/>
    <w:rsid w:val="00912BB7"/>
    <w:rsid w:val="0091308C"/>
    <w:rsid w:val="00920540"/>
    <w:rsid w:val="00925643"/>
    <w:rsid w:val="00925990"/>
    <w:rsid w:val="0093463D"/>
    <w:rsid w:val="00934C30"/>
    <w:rsid w:val="00935666"/>
    <w:rsid w:val="00935735"/>
    <w:rsid w:val="00936211"/>
    <w:rsid w:val="00936DE3"/>
    <w:rsid w:val="00936F4D"/>
    <w:rsid w:val="00937B56"/>
    <w:rsid w:val="00943315"/>
    <w:rsid w:val="00943951"/>
    <w:rsid w:val="009444E7"/>
    <w:rsid w:val="00944C99"/>
    <w:rsid w:val="00945130"/>
    <w:rsid w:val="0095075B"/>
    <w:rsid w:val="00952802"/>
    <w:rsid w:val="009537CC"/>
    <w:rsid w:val="00954C52"/>
    <w:rsid w:val="009550E1"/>
    <w:rsid w:val="00955E3C"/>
    <w:rsid w:val="00961898"/>
    <w:rsid w:val="00962A17"/>
    <w:rsid w:val="00962C0C"/>
    <w:rsid w:val="0096697E"/>
    <w:rsid w:val="0097347F"/>
    <w:rsid w:val="009741EB"/>
    <w:rsid w:val="00975A79"/>
    <w:rsid w:val="009766E4"/>
    <w:rsid w:val="00982DC4"/>
    <w:rsid w:val="00983B1C"/>
    <w:rsid w:val="00984FD2"/>
    <w:rsid w:val="00985C71"/>
    <w:rsid w:val="00990B02"/>
    <w:rsid w:val="00993EF4"/>
    <w:rsid w:val="00994941"/>
    <w:rsid w:val="0099540B"/>
    <w:rsid w:val="00997894"/>
    <w:rsid w:val="009A24DD"/>
    <w:rsid w:val="009A2761"/>
    <w:rsid w:val="009A4F9F"/>
    <w:rsid w:val="009A60C0"/>
    <w:rsid w:val="009A6183"/>
    <w:rsid w:val="009B11E4"/>
    <w:rsid w:val="009B45FC"/>
    <w:rsid w:val="009B5757"/>
    <w:rsid w:val="009B6483"/>
    <w:rsid w:val="009B7856"/>
    <w:rsid w:val="009B7C5A"/>
    <w:rsid w:val="009C00B3"/>
    <w:rsid w:val="009C6BB5"/>
    <w:rsid w:val="009C758D"/>
    <w:rsid w:val="009C7FB1"/>
    <w:rsid w:val="009D3E45"/>
    <w:rsid w:val="009D4A1F"/>
    <w:rsid w:val="009D642A"/>
    <w:rsid w:val="009D682E"/>
    <w:rsid w:val="009D69B6"/>
    <w:rsid w:val="009E44C5"/>
    <w:rsid w:val="009E7B7D"/>
    <w:rsid w:val="009F12D9"/>
    <w:rsid w:val="009F28F8"/>
    <w:rsid w:val="009F2E3B"/>
    <w:rsid w:val="009F3C0D"/>
    <w:rsid w:val="009F4C19"/>
    <w:rsid w:val="009F53FC"/>
    <w:rsid w:val="009F5460"/>
    <w:rsid w:val="00A01BCE"/>
    <w:rsid w:val="00A027C0"/>
    <w:rsid w:val="00A028D8"/>
    <w:rsid w:val="00A10005"/>
    <w:rsid w:val="00A21D35"/>
    <w:rsid w:val="00A23923"/>
    <w:rsid w:val="00A30373"/>
    <w:rsid w:val="00A3159E"/>
    <w:rsid w:val="00A3699A"/>
    <w:rsid w:val="00A40C1F"/>
    <w:rsid w:val="00A533F0"/>
    <w:rsid w:val="00A54221"/>
    <w:rsid w:val="00A55D04"/>
    <w:rsid w:val="00A57E12"/>
    <w:rsid w:val="00A57F74"/>
    <w:rsid w:val="00A64977"/>
    <w:rsid w:val="00A66741"/>
    <w:rsid w:val="00A667B1"/>
    <w:rsid w:val="00A70DE3"/>
    <w:rsid w:val="00A741E9"/>
    <w:rsid w:val="00A74222"/>
    <w:rsid w:val="00A761D6"/>
    <w:rsid w:val="00A77A06"/>
    <w:rsid w:val="00A77E98"/>
    <w:rsid w:val="00A8030E"/>
    <w:rsid w:val="00A806B6"/>
    <w:rsid w:val="00A84C7B"/>
    <w:rsid w:val="00A9194E"/>
    <w:rsid w:val="00A91A80"/>
    <w:rsid w:val="00A921D1"/>
    <w:rsid w:val="00A92B41"/>
    <w:rsid w:val="00A930FE"/>
    <w:rsid w:val="00A9523C"/>
    <w:rsid w:val="00AA0CA0"/>
    <w:rsid w:val="00AA5B93"/>
    <w:rsid w:val="00AA6F52"/>
    <w:rsid w:val="00AA7EF5"/>
    <w:rsid w:val="00AB120D"/>
    <w:rsid w:val="00AB1CEB"/>
    <w:rsid w:val="00AB32C0"/>
    <w:rsid w:val="00AB5B8E"/>
    <w:rsid w:val="00AC0475"/>
    <w:rsid w:val="00AC06AE"/>
    <w:rsid w:val="00AC2909"/>
    <w:rsid w:val="00AC4B59"/>
    <w:rsid w:val="00AC539A"/>
    <w:rsid w:val="00AD11FC"/>
    <w:rsid w:val="00AD2453"/>
    <w:rsid w:val="00AD4216"/>
    <w:rsid w:val="00AD4B62"/>
    <w:rsid w:val="00AE4125"/>
    <w:rsid w:val="00AE5C08"/>
    <w:rsid w:val="00AE5D6D"/>
    <w:rsid w:val="00AF1AFD"/>
    <w:rsid w:val="00AF34DB"/>
    <w:rsid w:val="00B001D0"/>
    <w:rsid w:val="00B01499"/>
    <w:rsid w:val="00B03038"/>
    <w:rsid w:val="00B03D20"/>
    <w:rsid w:val="00B04BF8"/>
    <w:rsid w:val="00B077ED"/>
    <w:rsid w:val="00B07968"/>
    <w:rsid w:val="00B07C85"/>
    <w:rsid w:val="00B10AA8"/>
    <w:rsid w:val="00B114FF"/>
    <w:rsid w:val="00B12ABA"/>
    <w:rsid w:val="00B226AF"/>
    <w:rsid w:val="00B23469"/>
    <w:rsid w:val="00B2598C"/>
    <w:rsid w:val="00B259A1"/>
    <w:rsid w:val="00B27189"/>
    <w:rsid w:val="00B274B1"/>
    <w:rsid w:val="00B30178"/>
    <w:rsid w:val="00B315FC"/>
    <w:rsid w:val="00B31AD3"/>
    <w:rsid w:val="00B32D9D"/>
    <w:rsid w:val="00B33830"/>
    <w:rsid w:val="00B35076"/>
    <w:rsid w:val="00B36F56"/>
    <w:rsid w:val="00B449B3"/>
    <w:rsid w:val="00B45014"/>
    <w:rsid w:val="00B46A9D"/>
    <w:rsid w:val="00B472A1"/>
    <w:rsid w:val="00B473A7"/>
    <w:rsid w:val="00B51049"/>
    <w:rsid w:val="00B53093"/>
    <w:rsid w:val="00B538A6"/>
    <w:rsid w:val="00B55DFE"/>
    <w:rsid w:val="00B56AAF"/>
    <w:rsid w:val="00B60384"/>
    <w:rsid w:val="00B60AAE"/>
    <w:rsid w:val="00B625CB"/>
    <w:rsid w:val="00B67297"/>
    <w:rsid w:val="00B73A13"/>
    <w:rsid w:val="00B776FB"/>
    <w:rsid w:val="00B77947"/>
    <w:rsid w:val="00B83915"/>
    <w:rsid w:val="00B87047"/>
    <w:rsid w:val="00B87FEF"/>
    <w:rsid w:val="00B91B9E"/>
    <w:rsid w:val="00B9373A"/>
    <w:rsid w:val="00B960B2"/>
    <w:rsid w:val="00BA0F1D"/>
    <w:rsid w:val="00BA2E04"/>
    <w:rsid w:val="00BA311C"/>
    <w:rsid w:val="00BA37F7"/>
    <w:rsid w:val="00BB2A07"/>
    <w:rsid w:val="00BB33B2"/>
    <w:rsid w:val="00BB46A2"/>
    <w:rsid w:val="00BC3140"/>
    <w:rsid w:val="00BC36FD"/>
    <w:rsid w:val="00BC4615"/>
    <w:rsid w:val="00BC48A0"/>
    <w:rsid w:val="00BC59A3"/>
    <w:rsid w:val="00BC6E96"/>
    <w:rsid w:val="00BD0E9A"/>
    <w:rsid w:val="00BD3DA5"/>
    <w:rsid w:val="00BD6B7C"/>
    <w:rsid w:val="00BE04BD"/>
    <w:rsid w:val="00BF279A"/>
    <w:rsid w:val="00BF5085"/>
    <w:rsid w:val="00BF5A73"/>
    <w:rsid w:val="00BF782E"/>
    <w:rsid w:val="00BF7E09"/>
    <w:rsid w:val="00C00651"/>
    <w:rsid w:val="00C00901"/>
    <w:rsid w:val="00C00C46"/>
    <w:rsid w:val="00C00F08"/>
    <w:rsid w:val="00C0335A"/>
    <w:rsid w:val="00C03570"/>
    <w:rsid w:val="00C03A27"/>
    <w:rsid w:val="00C03FAD"/>
    <w:rsid w:val="00C04C1D"/>
    <w:rsid w:val="00C04FAF"/>
    <w:rsid w:val="00C06416"/>
    <w:rsid w:val="00C07F9B"/>
    <w:rsid w:val="00C10572"/>
    <w:rsid w:val="00C10A10"/>
    <w:rsid w:val="00C11D6E"/>
    <w:rsid w:val="00C128CC"/>
    <w:rsid w:val="00C152B3"/>
    <w:rsid w:val="00C171DF"/>
    <w:rsid w:val="00C17FEA"/>
    <w:rsid w:val="00C20046"/>
    <w:rsid w:val="00C213F4"/>
    <w:rsid w:val="00C21F34"/>
    <w:rsid w:val="00C22387"/>
    <w:rsid w:val="00C22A18"/>
    <w:rsid w:val="00C230A2"/>
    <w:rsid w:val="00C24AD5"/>
    <w:rsid w:val="00C24AEC"/>
    <w:rsid w:val="00C25ACF"/>
    <w:rsid w:val="00C27E59"/>
    <w:rsid w:val="00C327FC"/>
    <w:rsid w:val="00C3400C"/>
    <w:rsid w:val="00C40B55"/>
    <w:rsid w:val="00C420BF"/>
    <w:rsid w:val="00C422AC"/>
    <w:rsid w:val="00C43085"/>
    <w:rsid w:val="00C431B5"/>
    <w:rsid w:val="00C431E4"/>
    <w:rsid w:val="00C442DE"/>
    <w:rsid w:val="00C44E22"/>
    <w:rsid w:val="00C45E29"/>
    <w:rsid w:val="00C46B46"/>
    <w:rsid w:val="00C470D7"/>
    <w:rsid w:val="00C47957"/>
    <w:rsid w:val="00C52D29"/>
    <w:rsid w:val="00C564CA"/>
    <w:rsid w:val="00C56DF2"/>
    <w:rsid w:val="00C56ED2"/>
    <w:rsid w:val="00C571D7"/>
    <w:rsid w:val="00C67ACA"/>
    <w:rsid w:val="00C719A2"/>
    <w:rsid w:val="00C71B9F"/>
    <w:rsid w:val="00C739B5"/>
    <w:rsid w:val="00C7424D"/>
    <w:rsid w:val="00C829A5"/>
    <w:rsid w:val="00C84617"/>
    <w:rsid w:val="00C8498B"/>
    <w:rsid w:val="00C84BA5"/>
    <w:rsid w:val="00C87033"/>
    <w:rsid w:val="00C904E9"/>
    <w:rsid w:val="00C924CF"/>
    <w:rsid w:val="00C92A10"/>
    <w:rsid w:val="00C93FF3"/>
    <w:rsid w:val="00C97F00"/>
    <w:rsid w:val="00CA0062"/>
    <w:rsid w:val="00CA030B"/>
    <w:rsid w:val="00CA0D05"/>
    <w:rsid w:val="00CA0E15"/>
    <w:rsid w:val="00CA2DF3"/>
    <w:rsid w:val="00CA3E3A"/>
    <w:rsid w:val="00CA4D7F"/>
    <w:rsid w:val="00CA6EC4"/>
    <w:rsid w:val="00CA7D31"/>
    <w:rsid w:val="00CB13AC"/>
    <w:rsid w:val="00CB22E0"/>
    <w:rsid w:val="00CB2551"/>
    <w:rsid w:val="00CB26E4"/>
    <w:rsid w:val="00CB591D"/>
    <w:rsid w:val="00CB5BDB"/>
    <w:rsid w:val="00CB7B5C"/>
    <w:rsid w:val="00CC7191"/>
    <w:rsid w:val="00CD0E0A"/>
    <w:rsid w:val="00CD1676"/>
    <w:rsid w:val="00CD1EDB"/>
    <w:rsid w:val="00CD276E"/>
    <w:rsid w:val="00CD3069"/>
    <w:rsid w:val="00CD62F1"/>
    <w:rsid w:val="00CD6F68"/>
    <w:rsid w:val="00CD7A99"/>
    <w:rsid w:val="00CD7EDD"/>
    <w:rsid w:val="00CE0CD6"/>
    <w:rsid w:val="00CE2005"/>
    <w:rsid w:val="00CE354A"/>
    <w:rsid w:val="00CE3AEC"/>
    <w:rsid w:val="00CE3C40"/>
    <w:rsid w:val="00CE4642"/>
    <w:rsid w:val="00CE7A57"/>
    <w:rsid w:val="00CE7EC8"/>
    <w:rsid w:val="00CF0E00"/>
    <w:rsid w:val="00CF2DFE"/>
    <w:rsid w:val="00CF3B80"/>
    <w:rsid w:val="00CF4727"/>
    <w:rsid w:val="00CF491D"/>
    <w:rsid w:val="00D0051A"/>
    <w:rsid w:val="00D0116D"/>
    <w:rsid w:val="00D01185"/>
    <w:rsid w:val="00D02E4E"/>
    <w:rsid w:val="00D03215"/>
    <w:rsid w:val="00D04A56"/>
    <w:rsid w:val="00D056F3"/>
    <w:rsid w:val="00D224EE"/>
    <w:rsid w:val="00D22D84"/>
    <w:rsid w:val="00D23AFF"/>
    <w:rsid w:val="00D23B60"/>
    <w:rsid w:val="00D25B11"/>
    <w:rsid w:val="00D25F9A"/>
    <w:rsid w:val="00D27895"/>
    <w:rsid w:val="00D30442"/>
    <w:rsid w:val="00D3392E"/>
    <w:rsid w:val="00D36073"/>
    <w:rsid w:val="00D37F31"/>
    <w:rsid w:val="00D428DA"/>
    <w:rsid w:val="00D42B3E"/>
    <w:rsid w:val="00D439CF"/>
    <w:rsid w:val="00D51D50"/>
    <w:rsid w:val="00D52AD2"/>
    <w:rsid w:val="00D558DF"/>
    <w:rsid w:val="00D6012E"/>
    <w:rsid w:val="00D60182"/>
    <w:rsid w:val="00D60444"/>
    <w:rsid w:val="00D63175"/>
    <w:rsid w:val="00D64A1F"/>
    <w:rsid w:val="00D65AD2"/>
    <w:rsid w:val="00D704BE"/>
    <w:rsid w:val="00D706C8"/>
    <w:rsid w:val="00D70947"/>
    <w:rsid w:val="00D70FAA"/>
    <w:rsid w:val="00D83387"/>
    <w:rsid w:val="00D8360E"/>
    <w:rsid w:val="00D83CCC"/>
    <w:rsid w:val="00D8404A"/>
    <w:rsid w:val="00D84291"/>
    <w:rsid w:val="00D84383"/>
    <w:rsid w:val="00D852C3"/>
    <w:rsid w:val="00D85B12"/>
    <w:rsid w:val="00D90CC7"/>
    <w:rsid w:val="00D92862"/>
    <w:rsid w:val="00D950AB"/>
    <w:rsid w:val="00D96828"/>
    <w:rsid w:val="00DA13BE"/>
    <w:rsid w:val="00DA20C7"/>
    <w:rsid w:val="00DA2987"/>
    <w:rsid w:val="00DA346F"/>
    <w:rsid w:val="00DA6DD2"/>
    <w:rsid w:val="00DA79D4"/>
    <w:rsid w:val="00DB0C5F"/>
    <w:rsid w:val="00DB10D1"/>
    <w:rsid w:val="00DB2960"/>
    <w:rsid w:val="00DB333E"/>
    <w:rsid w:val="00DB4243"/>
    <w:rsid w:val="00DB5BB9"/>
    <w:rsid w:val="00DB659F"/>
    <w:rsid w:val="00DB7B91"/>
    <w:rsid w:val="00DC0282"/>
    <w:rsid w:val="00DC5709"/>
    <w:rsid w:val="00DC59BC"/>
    <w:rsid w:val="00DD19C8"/>
    <w:rsid w:val="00DD21FC"/>
    <w:rsid w:val="00DD5623"/>
    <w:rsid w:val="00DD7AC6"/>
    <w:rsid w:val="00DE18F0"/>
    <w:rsid w:val="00DE1CB9"/>
    <w:rsid w:val="00DE1E9F"/>
    <w:rsid w:val="00DE2C9E"/>
    <w:rsid w:val="00DE37C1"/>
    <w:rsid w:val="00DE405F"/>
    <w:rsid w:val="00DF0355"/>
    <w:rsid w:val="00E00C01"/>
    <w:rsid w:val="00E011E9"/>
    <w:rsid w:val="00E02960"/>
    <w:rsid w:val="00E11C7A"/>
    <w:rsid w:val="00E129ED"/>
    <w:rsid w:val="00E206A5"/>
    <w:rsid w:val="00E20959"/>
    <w:rsid w:val="00E23832"/>
    <w:rsid w:val="00E25D8B"/>
    <w:rsid w:val="00E27B99"/>
    <w:rsid w:val="00E31489"/>
    <w:rsid w:val="00E36B39"/>
    <w:rsid w:val="00E36FB7"/>
    <w:rsid w:val="00E37C66"/>
    <w:rsid w:val="00E40399"/>
    <w:rsid w:val="00E40818"/>
    <w:rsid w:val="00E40930"/>
    <w:rsid w:val="00E42B50"/>
    <w:rsid w:val="00E437DA"/>
    <w:rsid w:val="00E44A89"/>
    <w:rsid w:val="00E47284"/>
    <w:rsid w:val="00E5045F"/>
    <w:rsid w:val="00E52A55"/>
    <w:rsid w:val="00E52F12"/>
    <w:rsid w:val="00E5304D"/>
    <w:rsid w:val="00E53691"/>
    <w:rsid w:val="00E5492B"/>
    <w:rsid w:val="00E56ECE"/>
    <w:rsid w:val="00E604F5"/>
    <w:rsid w:val="00E63B9E"/>
    <w:rsid w:val="00E65F05"/>
    <w:rsid w:val="00E6731C"/>
    <w:rsid w:val="00E71189"/>
    <w:rsid w:val="00E72070"/>
    <w:rsid w:val="00E74064"/>
    <w:rsid w:val="00E74220"/>
    <w:rsid w:val="00E75C8C"/>
    <w:rsid w:val="00E766DA"/>
    <w:rsid w:val="00E77840"/>
    <w:rsid w:val="00E813B5"/>
    <w:rsid w:val="00E81F4F"/>
    <w:rsid w:val="00E835D5"/>
    <w:rsid w:val="00E83C5A"/>
    <w:rsid w:val="00E86A71"/>
    <w:rsid w:val="00E9369F"/>
    <w:rsid w:val="00E955FB"/>
    <w:rsid w:val="00EA2CEE"/>
    <w:rsid w:val="00EA4566"/>
    <w:rsid w:val="00EA6C99"/>
    <w:rsid w:val="00EB30A4"/>
    <w:rsid w:val="00EB38E1"/>
    <w:rsid w:val="00EB6088"/>
    <w:rsid w:val="00EB7C45"/>
    <w:rsid w:val="00EC0007"/>
    <w:rsid w:val="00ED0FB0"/>
    <w:rsid w:val="00ED28F9"/>
    <w:rsid w:val="00ED3016"/>
    <w:rsid w:val="00ED36A1"/>
    <w:rsid w:val="00ED550D"/>
    <w:rsid w:val="00ED598F"/>
    <w:rsid w:val="00ED67BC"/>
    <w:rsid w:val="00EE0568"/>
    <w:rsid w:val="00EE192F"/>
    <w:rsid w:val="00EE3AA0"/>
    <w:rsid w:val="00EF32F2"/>
    <w:rsid w:val="00EF4593"/>
    <w:rsid w:val="00EF6FC7"/>
    <w:rsid w:val="00EF74B9"/>
    <w:rsid w:val="00F00BDD"/>
    <w:rsid w:val="00F033DC"/>
    <w:rsid w:val="00F03ADD"/>
    <w:rsid w:val="00F0467A"/>
    <w:rsid w:val="00F048B5"/>
    <w:rsid w:val="00F04D40"/>
    <w:rsid w:val="00F06C16"/>
    <w:rsid w:val="00F0799E"/>
    <w:rsid w:val="00F07A4A"/>
    <w:rsid w:val="00F12EE2"/>
    <w:rsid w:val="00F13200"/>
    <w:rsid w:val="00F13ACD"/>
    <w:rsid w:val="00F151B7"/>
    <w:rsid w:val="00F15545"/>
    <w:rsid w:val="00F20EAC"/>
    <w:rsid w:val="00F24A8E"/>
    <w:rsid w:val="00F26E77"/>
    <w:rsid w:val="00F30842"/>
    <w:rsid w:val="00F3339A"/>
    <w:rsid w:val="00F3636D"/>
    <w:rsid w:val="00F3696F"/>
    <w:rsid w:val="00F42966"/>
    <w:rsid w:val="00F44702"/>
    <w:rsid w:val="00F45F59"/>
    <w:rsid w:val="00F5114C"/>
    <w:rsid w:val="00F51283"/>
    <w:rsid w:val="00F525A2"/>
    <w:rsid w:val="00F5626E"/>
    <w:rsid w:val="00F60F6C"/>
    <w:rsid w:val="00F61FDE"/>
    <w:rsid w:val="00F62764"/>
    <w:rsid w:val="00F63776"/>
    <w:rsid w:val="00F637FF"/>
    <w:rsid w:val="00F63F40"/>
    <w:rsid w:val="00F6608D"/>
    <w:rsid w:val="00F66BDF"/>
    <w:rsid w:val="00F705DA"/>
    <w:rsid w:val="00F70F4D"/>
    <w:rsid w:val="00F757BE"/>
    <w:rsid w:val="00F757ED"/>
    <w:rsid w:val="00F7702D"/>
    <w:rsid w:val="00F810AD"/>
    <w:rsid w:val="00F81261"/>
    <w:rsid w:val="00F81C99"/>
    <w:rsid w:val="00F81E56"/>
    <w:rsid w:val="00F82185"/>
    <w:rsid w:val="00F82EDD"/>
    <w:rsid w:val="00F8503A"/>
    <w:rsid w:val="00F85A54"/>
    <w:rsid w:val="00F85D06"/>
    <w:rsid w:val="00F87543"/>
    <w:rsid w:val="00F9205B"/>
    <w:rsid w:val="00F92101"/>
    <w:rsid w:val="00F975C1"/>
    <w:rsid w:val="00FA2968"/>
    <w:rsid w:val="00FA3D30"/>
    <w:rsid w:val="00FA40DE"/>
    <w:rsid w:val="00FA5CC3"/>
    <w:rsid w:val="00FA7B28"/>
    <w:rsid w:val="00FB0151"/>
    <w:rsid w:val="00FB134B"/>
    <w:rsid w:val="00FB2416"/>
    <w:rsid w:val="00FB2774"/>
    <w:rsid w:val="00FB2945"/>
    <w:rsid w:val="00FB47AF"/>
    <w:rsid w:val="00FB4AAF"/>
    <w:rsid w:val="00FB5A80"/>
    <w:rsid w:val="00FC2EB2"/>
    <w:rsid w:val="00FC32B7"/>
    <w:rsid w:val="00FD17CF"/>
    <w:rsid w:val="00FD2A77"/>
    <w:rsid w:val="00FD4DE1"/>
    <w:rsid w:val="00FD678D"/>
    <w:rsid w:val="00FE1CBB"/>
    <w:rsid w:val="00FE1D91"/>
    <w:rsid w:val="00FE4BB6"/>
    <w:rsid w:val="00FE72E0"/>
    <w:rsid w:val="00FE7DD8"/>
    <w:rsid w:val="00FF05ED"/>
    <w:rsid w:val="00FF16C2"/>
    <w:rsid w:val="00FF1E52"/>
    <w:rsid w:val="00FF2362"/>
    <w:rsid w:val="00FF4E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6AB680"/>
  <w15:chartTrackingRefBased/>
  <w15:docId w15:val="{4A979C9F-B752-4EE7-9652-C4956F3A9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iPriority="0" w:unhideWhenUsed="1" w:qFormat="1"/>
    <w:lsdException w:name="heading 6" w:locked="1" w:semiHidden="1" w:uiPriority="0" w:unhideWhenUsed="1" w:qFormat="1"/>
    <w:lsdException w:name="heading 7" w:locked="1" w:semiHidden="1"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iPriority="0" w:unhideWhenUsed="1" w:qFormat="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locked="1"/>
    <w:lsdException w:name="FollowedHyperlink" w:locked="1" w:qFormat="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qFormat="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51D50"/>
  </w:style>
  <w:style w:type="paragraph" w:styleId="1">
    <w:name w:val="heading 1"/>
    <w:basedOn w:val="a0"/>
    <w:next w:val="a0"/>
    <w:link w:val="10"/>
    <w:uiPriority w:val="99"/>
    <w:qFormat/>
    <w:rsid w:val="00E00C01"/>
    <w:pPr>
      <w:keepNext/>
      <w:spacing w:line="220" w:lineRule="exact"/>
      <w:jc w:val="center"/>
      <w:outlineLvl w:val="0"/>
    </w:pPr>
    <w:rPr>
      <w:rFonts w:ascii="AG Souvenir" w:hAnsi="AG Souvenir"/>
      <w:b/>
      <w:spacing w:val="38"/>
      <w:sz w:val="28"/>
      <w:lang w:val="x-none" w:eastAsia="x-none"/>
    </w:rPr>
  </w:style>
  <w:style w:type="paragraph" w:styleId="2">
    <w:name w:val="heading 2"/>
    <w:basedOn w:val="a0"/>
    <w:next w:val="a0"/>
    <w:link w:val="20"/>
    <w:uiPriority w:val="99"/>
    <w:qFormat/>
    <w:rsid w:val="00E00C01"/>
    <w:pPr>
      <w:keepNext/>
      <w:ind w:left="709"/>
      <w:outlineLvl w:val="1"/>
    </w:pPr>
    <w:rPr>
      <w:rFonts w:ascii="Cambria" w:hAnsi="Cambria"/>
      <w:b/>
      <w:bCs/>
      <w:i/>
      <w:iCs/>
      <w:sz w:val="28"/>
      <w:szCs w:val="28"/>
      <w:lang w:val="x-none" w:eastAsia="x-none"/>
    </w:rPr>
  </w:style>
  <w:style w:type="paragraph" w:styleId="30">
    <w:name w:val="heading 3"/>
    <w:basedOn w:val="a0"/>
    <w:next w:val="a0"/>
    <w:link w:val="31"/>
    <w:uiPriority w:val="99"/>
    <w:qFormat/>
    <w:rsid w:val="00CA3E3A"/>
    <w:pPr>
      <w:keepNext/>
      <w:spacing w:before="240" w:after="60" w:line="276" w:lineRule="auto"/>
      <w:outlineLvl w:val="2"/>
    </w:pPr>
    <w:rPr>
      <w:rFonts w:ascii="Arial" w:hAnsi="Arial"/>
      <w:b/>
      <w:bCs/>
      <w:sz w:val="26"/>
      <w:szCs w:val="26"/>
      <w:lang w:val="x-none" w:eastAsia="en-US"/>
    </w:rPr>
  </w:style>
  <w:style w:type="paragraph" w:styleId="4">
    <w:name w:val="heading 4"/>
    <w:basedOn w:val="30"/>
    <w:link w:val="40"/>
    <w:uiPriority w:val="99"/>
    <w:qFormat/>
    <w:locked/>
    <w:rsid w:val="00D85B12"/>
    <w:pPr>
      <w:widowControl w:val="0"/>
      <w:spacing w:before="108" w:after="108" w:line="240" w:lineRule="auto"/>
      <w:jc w:val="center"/>
      <w:outlineLvl w:val="3"/>
    </w:pPr>
    <w:rPr>
      <w:rFonts w:eastAsia="Calibri"/>
      <w:color w:val="26282F"/>
      <w:sz w:val="24"/>
      <w:szCs w:val="24"/>
      <w:lang w:eastAsia="x-none"/>
    </w:rPr>
  </w:style>
  <w:style w:type="paragraph" w:styleId="5">
    <w:name w:val="heading 5"/>
    <w:basedOn w:val="a0"/>
    <w:next w:val="a0"/>
    <w:link w:val="50"/>
    <w:semiHidden/>
    <w:unhideWhenUsed/>
    <w:qFormat/>
    <w:locked/>
    <w:rsid w:val="006A7B9B"/>
    <w:pPr>
      <w:spacing w:before="240" w:after="60"/>
      <w:outlineLvl w:val="4"/>
    </w:pPr>
    <w:rPr>
      <w:rFonts w:ascii="Calibri" w:hAnsi="Calibri"/>
      <w:b/>
      <w:bCs/>
      <w:i/>
      <w:iCs/>
      <w:sz w:val="26"/>
      <w:szCs w:val="26"/>
    </w:rPr>
  </w:style>
  <w:style w:type="paragraph" w:styleId="7">
    <w:name w:val="heading 7"/>
    <w:basedOn w:val="a0"/>
    <w:next w:val="a0"/>
    <w:link w:val="70"/>
    <w:uiPriority w:val="99"/>
    <w:qFormat/>
    <w:locked/>
    <w:rsid w:val="00C20046"/>
    <w:pPr>
      <w:keepNext/>
      <w:outlineLvl w:val="6"/>
    </w:pPr>
    <w:rPr>
      <w:rFonts w:ascii="Arial" w:hAnsi="Arial"/>
      <w:b/>
      <w:i/>
      <w:sz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qFormat/>
    <w:locked/>
    <w:rsid w:val="00CA3E3A"/>
    <w:rPr>
      <w:rFonts w:ascii="AG Souvenir" w:hAnsi="AG Souvenir"/>
      <w:b/>
      <w:spacing w:val="38"/>
      <w:sz w:val="28"/>
    </w:rPr>
  </w:style>
  <w:style w:type="character" w:customStyle="1" w:styleId="20">
    <w:name w:val="Заголовок 2 Знак"/>
    <w:link w:val="2"/>
    <w:uiPriority w:val="99"/>
    <w:qFormat/>
    <w:rsid w:val="00EC0EEA"/>
    <w:rPr>
      <w:rFonts w:ascii="Cambria" w:eastAsia="Times New Roman" w:hAnsi="Cambria" w:cs="Times New Roman"/>
      <w:b/>
      <w:bCs/>
      <w:i/>
      <w:iCs/>
      <w:sz w:val="28"/>
      <w:szCs w:val="28"/>
    </w:rPr>
  </w:style>
  <w:style w:type="character" w:customStyle="1" w:styleId="31">
    <w:name w:val="Заголовок 3 Знак"/>
    <w:link w:val="30"/>
    <w:uiPriority w:val="99"/>
    <w:qFormat/>
    <w:locked/>
    <w:rsid w:val="00CA3E3A"/>
    <w:rPr>
      <w:rFonts w:ascii="Arial" w:hAnsi="Arial" w:cs="Arial"/>
      <w:b/>
      <w:bCs/>
      <w:sz w:val="26"/>
      <w:szCs w:val="26"/>
      <w:lang w:eastAsia="en-US"/>
    </w:rPr>
  </w:style>
  <w:style w:type="paragraph" w:styleId="a4">
    <w:name w:val="Body Text"/>
    <w:basedOn w:val="a0"/>
    <w:link w:val="a5"/>
    <w:uiPriority w:val="99"/>
    <w:rsid w:val="00E00C01"/>
    <w:rPr>
      <w:lang w:val="x-none" w:eastAsia="x-none"/>
    </w:rPr>
  </w:style>
  <w:style w:type="character" w:customStyle="1" w:styleId="a5">
    <w:name w:val="Основной текст Знак"/>
    <w:link w:val="a4"/>
    <w:uiPriority w:val="99"/>
    <w:qFormat/>
    <w:rsid w:val="00EC0EEA"/>
    <w:rPr>
      <w:sz w:val="20"/>
      <w:szCs w:val="20"/>
    </w:rPr>
  </w:style>
  <w:style w:type="paragraph" w:styleId="a6">
    <w:name w:val="Body Text Indent"/>
    <w:basedOn w:val="a0"/>
    <w:link w:val="a7"/>
    <w:uiPriority w:val="99"/>
    <w:rsid w:val="00E00C01"/>
    <w:pPr>
      <w:ind w:firstLine="709"/>
      <w:jc w:val="both"/>
    </w:pPr>
    <w:rPr>
      <w:lang w:val="x-none" w:eastAsia="x-none"/>
    </w:rPr>
  </w:style>
  <w:style w:type="character" w:customStyle="1" w:styleId="a7">
    <w:name w:val="Основной текст с отступом Знак"/>
    <w:link w:val="a6"/>
    <w:uiPriority w:val="99"/>
    <w:qFormat/>
    <w:rsid w:val="00EC0EEA"/>
    <w:rPr>
      <w:sz w:val="20"/>
      <w:szCs w:val="20"/>
    </w:rPr>
  </w:style>
  <w:style w:type="paragraph" w:customStyle="1" w:styleId="Postan">
    <w:name w:val="Postan"/>
    <w:basedOn w:val="a0"/>
    <w:uiPriority w:val="99"/>
    <w:qFormat/>
    <w:rsid w:val="00E00C01"/>
    <w:pPr>
      <w:jc w:val="center"/>
    </w:pPr>
    <w:rPr>
      <w:sz w:val="28"/>
    </w:rPr>
  </w:style>
  <w:style w:type="paragraph" w:styleId="a8">
    <w:name w:val="footer"/>
    <w:aliases w:val="Знак"/>
    <w:basedOn w:val="a0"/>
    <w:link w:val="a9"/>
    <w:uiPriority w:val="99"/>
    <w:rsid w:val="00E00C01"/>
    <w:pPr>
      <w:tabs>
        <w:tab w:val="center" w:pos="4153"/>
        <w:tab w:val="right" w:pos="8306"/>
      </w:tabs>
    </w:pPr>
  </w:style>
  <w:style w:type="character" w:customStyle="1" w:styleId="a9">
    <w:name w:val="Нижний колонтитул Знак"/>
    <w:aliases w:val="Знак Знак"/>
    <w:basedOn w:val="a1"/>
    <w:link w:val="a8"/>
    <w:uiPriority w:val="99"/>
    <w:qFormat/>
    <w:locked/>
    <w:rsid w:val="00CA3E3A"/>
  </w:style>
  <w:style w:type="paragraph" w:styleId="aa">
    <w:name w:val="header"/>
    <w:basedOn w:val="a0"/>
    <w:link w:val="ab"/>
    <w:uiPriority w:val="99"/>
    <w:rsid w:val="00E00C01"/>
    <w:pPr>
      <w:tabs>
        <w:tab w:val="center" w:pos="4153"/>
        <w:tab w:val="right" w:pos="8306"/>
      </w:tabs>
    </w:pPr>
  </w:style>
  <w:style w:type="character" w:customStyle="1" w:styleId="ab">
    <w:name w:val="Верхний колонтитул Знак"/>
    <w:basedOn w:val="a1"/>
    <w:link w:val="aa"/>
    <w:uiPriority w:val="99"/>
    <w:qFormat/>
    <w:locked/>
    <w:rsid w:val="00CA3E3A"/>
  </w:style>
  <w:style w:type="character" w:styleId="ac">
    <w:name w:val="page number"/>
    <w:qFormat/>
    <w:rsid w:val="00E00C01"/>
    <w:rPr>
      <w:rFonts w:cs="Times New Roman"/>
    </w:rPr>
  </w:style>
  <w:style w:type="paragraph" w:customStyle="1" w:styleId="ad">
    <w:name w:val="Обычный (веб)"/>
    <w:basedOn w:val="a0"/>
    <w:uiPriority w:val="99"/>
    <w:qFormat/>
    <w:rsid w:val="00CA3E3A"/>
    <w:pPr>
      <w:spacing w:before="100" w:beforeAutospacing="1" w:after="100" w:afterAutospacing="1"/>
    </w:pPr>
    <w:rPr>
      <w:sz w:val="24"/>
      <w:szCs w:val="24"/>
    </w:rPr>
  </w:style>
  <w:style w:type="paragraph" w:styleId="ae">
    <w:name w:val="Balloon Text"/>
    <w:basedOn w:val="a0"/>
    <w:link w:val="af"/>
    <w:uiPriority w:val="99"/>
    <w:qFormat/>
    <w:rsid w:val="00CA3E3A"/>
    <w:rPr>
      <w:rFonts w:ascii="Tahoma" w:hAnsi="Tahoma"/>
      <w:sz w:val="16"/>
      <w:szCs w:val="16"/>
      <w:lang w:val="x-none" w:eastAsia="en-US"/>
    </w:rPr>
  </w:style>
  <w:style w:type="character" w:customStyle="1" w:styleId="af">
    <w:name w:val="Текст выноски Знак"/>
    <w:link w:val="ae"/>
    <w:uiPriority w:val="99"/>
    <w:qFormat/>
    <w:locked/>
    <w:rsid w:val="00CA3E3A"/>
    <w:rPr>
      <w:rFonts w:ascii="Tahoma" w:hAnsi="Tahoma" w:cs="Times New Roman"/>
      <w:sz w:val="16"/>
      <w:szCs w:val="16"/>
      <w:lang w:eastAsia="en-US"/>
    </w:rPr>
  </w:style>
  <w:style w:type="paragraph" w:styleId="af0">
    <w:name w:val="No Spacing"/>
    <w:uiPriority w:val="1"/>
    <w:qFormat/>
    <w:rsid w:val="00CA3E3A"/>
    <w:rPr>
      <w:rFonts w:ascii="Calibri" w:hAnsi="Calibri"/>
      <w:sz w:val="22"/>
      <w:szCs w:val="22"/>
      <w:lang w:eastAsia="en-US"/>
    </w:rPr>
  </w:style>
  <w:style w:type="paragraph" w:customStyle="1" w:styleId="ConsPlusCell">
    <w:name w:val="ConsPlusCell"/>
    <w:qFormat/>
    <w:rsid w:val="00CA3E3A"/>
    <w:pPr>
      <w:widowControl w:val="0"/>
      <w:autoSpaceDE w:val="0"/>
      <w:autoSpaceDN w:val="0"/>
      <w:adjustRightInd w:val="0"/>
    </w:pPr>
    <w:rPr>
      <w:rFonts w:ascii="Calibri" w:hAnsi="Calibri" w:cs="Calibri"/>
      <w:sz w:val="22"/>
      <w:szCs w:val="22"/>
    </w:rPr>
  </w:style>
  <w:style w:type="character" w:customStyle="1" w:styleId="ConsPlusNormal">
    <w:name w:val="ConsPlusNormal Знак"/>
    <w:link w:val="ConsPlusNormal0"/>
    <w:locked/>
    <w:rsid w:val="00CA3E3A"/>
    <w:rPr>
      <w:lang w:val="ru-RU" w:eastAsia="ru-RU" w:bidi="ar-SA"/>
    </w:rPr>
  </w:style>
  <w:style w:type="paragraph" w:customStyle="1" w:styleId="ConsPlusNormal0">
    <w:name w:val="ConsPlusNormal"/>
    <w:link w:val="ConsPlusNormal"/>
    <w:qFormat/>
    <w:rsid w:val="00CA3E3A"/>
    <w:pPr>
      <w:widowControl w:val="0"/>
      <w:autoSpaceDE w:val="0"/>
      <w:autoSpaceDN w:val="0"/>
      <w:adjustRightInd w:val="0"/>
    </w:pPr>
  </w:style>
  <w:style w:type="table" w:styleId="af1">
    <w:name w:val="Table Grid"/>
    <w:basedOn w:val="a2"/>
    <w:uiPriority w:val="99"/>
    <w:rsid w:val="00CA3E3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uiPriority w:val="99"/>
    <w:rsid w:val="00CA3E3A"/>
    <w:rPr>
      <w:sz w:val="28"/>
      <w:szCs w:val="28"/>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Hyperlink"/>
    <w:uiPriority w:val="99"/>
    <w:rsid w:val="00CA3E3A"/>
    <w:rPr>
      <w:rFonts w:cs="Times New Roman"/>
      <w:color w:val="0000FF"/>
      <w:u w:val="single"/>
    </w:rPr>
  </w:style>
  <w:style w:type="character" w:styleId="af3">
    <w:name w:val="FollowedHyperlink"/>
    <w:uiPriority w:val="99"/>
    <w:qFormat/>
    <w:rsid w:val="00CA3E3A"/>
    <w:rPr>
      <w:rFonts w:cs="Times New Roman"/>
      <w:color w:val="800080"/>
      <w:u w:val="single"/>
    </w:rPr>
  </w:style>
  <w:style w:type="paragraph" w:customStyle="1" w:styleId="21">
    <w:name w:val="Основной текст 21"/>
    <w:basedOn w:val="a0"/>
    <w:rsid w:val="007E0C10"/>
    <w:pPr>
      <w:overflowPunct w:val="0"/>
      <w:autoSpaceDE w:val="0"/>
      <w:autoSpaceDN w:val="0"/>
      <w:adjustRightInd w:val="0"/>
      <w:textAlignment w:val="baseline"/>
    </w:pPr>
    <w:rPr>
      <w:sz w:val="28"/>
    </w:rPr>
  </w:style>
  <w:style w:type="paragraph" w:customStyle="1" w:styleId="12">
    <w:name w:val="Без интервала1"/>
    <w:qFormat/>
    <w:rsid w:val="000614FD"/>
    <w:rPr>
      <w:rFonts w:ascii="Calibri" w:hAnsi="Calibri"/>
      <w:sz w:val="22"/>
      <w:szCs w:val="22"/>
      <w:lang w:eastAsia="en-US"/>
    </w:rPr>
  </w:style>
  <w:style w:type="paragraph" w:customStyle="1" w:styleId="13">
    <w:name w:val="Абзац списка1"/>
    <w:basedOn w:val="a0"/>
    <w:qFormat/>
    <w:rsid w:val="007D3885"/>
    <w:pPr>
      <w:ind w:left="720"/>
      <w:contextualSpacing/>
    </w:pPr>
  </w:style>
  <w:style w:type="paragraph" w:styleId="32">
    <w:name w:val="Body Text Indent 3"/>
    <w:basedOn w:val="a0"/>
    <w:link w:val="33"/>
    <w:uiPriority w:val="99"/>
    <w:qFormat/>
    <w:rsid w:val="00CB2551"/>
    <w:pPr>
      <w:spacing w:after="120"/>
      <w:ind w:left="283"/>
    </w:pPr>
    <w:rPr>
      <w:sz w:val="16"/>
      <w:szCs w:val="16"/>
      <w:lang w:val="x-none" w:eastAsia="x-none"/>
    </w:rPr>
  </w:style>
  <w:style w:type="character" w:customStyle="1" w:styleId="af4">
    <w:name w:val="Гипертекстовая ссылка"/>
    <w:uiPriority w:val="99"/>
    <w:qFormat/>
    <w:rsid w:val="00E02960"/>
    <w:rPr>
      <w:color w:val="106BBE"/>
      <w:sz w:val="26"/>
    </w:rPr>
  </w:style>
  <w:style w:type="paragraph" w:customStyle="1" w:styleId="af5">
    <w:name w:val="Знак Знак Знак Знак"/>
    <w:basedOn w:val="a0"/>
    <w:rsid w:val="003D2BA2"/>
    <w:pPr>
      <w:spacing w:before="100" w:beforeAutospacing="1" w:after="100" w:afterAutospacing="1"/>
    </w:pPr>
    <w:rPr>
      <w:rFonts w:ascii="Tahoma" w:hAnsi="Tahoma" w:cs="Tahoma"/>
      <w:lang w:val="en-US" w:eastAsia="en-US"/>
    </w:rPr>
  </w:style>
  <w:style w:type="character" w:customStyle="1" w:styleId="14">
    <w:name w:val="Текст выноски Знак1"/>
    <w:uiPriority w:val="99"/>
    <w:semiHidden/>
    <w:qFormat/>
    <w:rsid w:val="001623ED"/>
    <w:rPr>
      <w:rFonts w:ascii="Tahoma" w:hAnsi="Tahoma" w:cs="Tahoma"/>
      <w:sz w:val="16"/>
      <w:szCs w:val="16"/>
    </w:rPr>
  </w:style>
  <w:style w:type="character" w:customStyle="1" w:styleId="-">
    <w:name w:val="Интернет-ссылка"/>
    <w:uiPriority w:val="99"/>
    <w:unhideWhenUsed/>
    <w:rsid w:val="001F2103"/>
    <w:rPr>
      <w:color w:val="0000FF"/>
      <w:u w:val="single"/>
    </w:rPr>
  </w:style>
  <w:style w:type="character" w:customStyle="1" w:styleId="40">
    <w:name w:val="Заголовок 4 Знак"/>
    <w:link w:val="4"/>
    <w:uiPriority w:val="99"/>
    <w:qFormat/>
    <w:rsid w:val="00D85B12"/>
    <w:rPr>
      <w:rFonts w:ascii="Arial" w:eastAsia="Calibri" w:hAnsi="Arial" w:cs="Arial"/>
      <w:b/>
      <w:bCs/>
      <w:color w:val="26282F"/>
      <w:sz w:val="24"/>
      <w:szCs w:val="24"/>
    </w:rPr>
  </w:style>
  <w:style w:type="character" w:customStyle="1" w:styleId="33">
    <w:name w:val="Основной текст с отступом 3 Знак"/>
    <w:link w:val="32"/>
    <w:uiPriority w:val="99"/>
    <w:qFormat/>
    <w:rsid w:val="00D85B12"/>
    <w:rPr>
      <w:sz w:val="16"/>
      <w:szCs w:val="16"/>
    </w:rPr>
  </w:style>
  <w:style w:type="character" w:customStyle="1" w:styleId="af6">
    <w:name w:val="Без интервала Знак"/>
    <w:uiPriority w:val="1"/>
    <w:qFormat/>
    <w:locked/>
    <w:rsid w:val="00D85B12"/>
    <w:rPr>
      <w:sz w:val="22"/>
      <w:szCs w:val="22"/>
      <w:lang w:eastAsia="en-US"/>
    </w:rPr>
  </w:style>
  <w:style w:type="character" w:customStyle="1" w:styleId="af7">
    <w:name w:val="Основной текст_"/>
    <w:link w:val="51"/>
    <w:qFormat/>
    <w:locked/>
    <w:rsid w:val="00D85B12"/>
    <w:rPr>
      <w:sz w:val="18"/>
      <w:shd w:val="clear" w:color="auto" w:fill="FFFFFF"/>
    </w:rPr>
  </w:style>
  <w:style w:type="character" w:customStyle="1" w:styleId="af8">
    <w:name w:val="то что надо Знак"/>
    <w:qFormat/>
    <w:locked/>
    <w:rsid w:val="00D85B12"/>
    <w:rPr>
      <w:sz w:val="28"/>
      <w:szCs w:val="24"/>
    </w:rPr>
  </w:style>
  <w:style w:type="character" w:customStyle="1" w:styleId="310">
    <w:name w:val="Основной текст с отступом 3 Знак1"/>
    <w:uiPriority w:val="99"/>
    <w:semiHidden/>
    <w:qFormat/>
    <w:rsid w:val="00D85B12"/>
    <w:rPr>
      <w:sz w:val="16"/>
      <w:szCs w:val="16"/>
    </w:rPr>
  </w:style>
  <w:style w:type="character" w:customStyle="1" w:styleId="af9">
    <w:name w:val="Цветовое выделение"/>
    <w:uiPriority w:val="99"/>
    <w:qFormat/>
    <w:rsid w:val="00D85B12"/>
    <w:rPr>
      <w:b/>
      <w:bCs/>
      <w:color w:val="26282F"/>
    </w:rPr>
  </w:style>
  <w:style w:type="character" w:customStyle="1" w:styleId="afa">
    <w:name w:val="Активная гипертекстовая ссылка"/>
    <w:uiPriority w:val="99"/>
    <w:qFormat/>
    <w:rsid w:val="00D85B12"/>
    <w:rPr>
      <w:b/>
      <w:bCs/>
      <w:color w:val="106BBE"/>
      <w:sz w:val="26"/>
      <w:u w:val="single"/>
    </w:rPr>
  </w:style>
  <w:style w:type="character" w:customStyle="1" w:styleId="afb">
    <w:name w:val="Выделение для Базового Поиска"/>
    <w:uiPriority w:val="99"/>
    <w:qFormat/>
    <w:rsid w:val="00D85B12"/>
    <w:rPr>
      <w:b/>
      <w:bCs/>
      <w:color w:val="0058A9"/>
    </w:rPr>
  </w:style>
  <w:style w:type="character" w:customStyle="1" w:styleId="afc">
    <w:name w:val="Выделение для Базового Поиска (курсив)"/>
    <w:uiPriority w:val="99"/>
    <w:qFormat/>
    <w:rsid w:val="00D85B12"/>
    <w:rPr>
      <w:b/>
      <w:bCs/>
      <w:i/>
      <w:iCs/>
      <w:color w:val="0058A9"/>
    </w:rPr>
  </w:style>
  <w:style w:type="character" w:customStyle="1" w:styleId="afd">
    <w:name w:val="Заголовок своего сообщения"/>
    <w:uiPriority w:val="99"/>
    <w:qFormat/>
    <w:rsid w:val="00D85B12"/>
  </w:style>
  <w:style w:type="character" w:customStyle="1" w:styleId="afe">
    <w:name w:val="Заголовок чужого сообщения"/>
    <w:uiPriority w:val="99"/>
    <w:qFormat/>
    <w:rsid w:val="00D85B12"/>
    <w:rPr>
      <w:b/>
      <w:bCs/>
      <w:color w:val="FF0000"/>
    </w:rPr>
  </w:style>
  <w:style w:type="character" w:customStyle="1" w:styleId="aff">
    <w:name w:val="Найденные слова"/>
    <w:uiPriority w:val="99"/>
    <w:qFormat/>
    <w:rsid w:val="00D85B12"/>
    <w:rPr>
      <w:b/>
      <w:bCs/>
      <w:color w:val="26282F"/>
      <w:shd w:val="clear" w:color="auto" w:fill="FFF580"/>
    </w:rPr>
  </w:style>
  <w:style w:type="character" w:customStyle="1" w:styleId="aff0">
    <w:name w:val="Не вступил в силу"/>
    <w:uiPriority w:val="99"/>
    <w:qFormat/>
    <w:rsid w:val="00D85B12"/>
    <w:rPr>
      <w:b/>
      <w:bCs/>
      <w:color w:val="000000"/>
      <w:shd w:val="clear" w:color="auto" w:fill="D8EDE8"/>
    </w:rPr>
  </w:style>
  <w:style w:type="character" w:customStyle="1" w:styleId="aff1">
    <w:name w:val="Опечатки"/>
    <w:uiPriority w:val="99"/>
    <w:qFormat/>
    <w:rsid w:val="00D85B12"/>
    <w:rPr>
      <w:color w:val="FF0000"/>
    </w:rPr>
  </w:style>
  <w:style w:type="character" w:customStyle="1" w:styleId="aff2">
    <w:name w:val="Продолжение ссылки"/>
    <w:uiPriority w:val="99"/>
    <w:qFormat/>
    <w:rsid w:val="00D85B12"/>
    <w:rPr>
      <w:b/>
      <w:bCs/>
      <w:color w:val="106BBE"/>
      <w:sz w:val="26"/>
    </w:rPr>
  </w:style>
  <w:style w:type="character" w:customStyle="1" w:styleId="aff3">
    <w:name w:val="Сравнение редакций"/>
    <w:uiPriority w:val="99"/>
    <w:qFormat/>
    <w:rsid w:val="00D85B12"/>
  </w:style>
  <w:style w:type="character" w:customStyle="1" w:styleId="aff4">
    <w:name w:val="Сравнение редакций. Добавленный фрагмент"/>
    <w:uiPriority w:val="99"/>
    <w:qFormat/>
    <w:rsid w:val="00D85B12"/>
    <w:rPr>
      <w:color w:val="000000"/>
      <w:shd w:val="clear" w:color="auto" w:fill="C1D7FF"/>
    </w:rPr>
  </w:style>
  <w:style w:type="character" w:customStyle="1" w:styleId="aff5">
    <w:name w:val="Сравнение редакций. Удаленный фрагмент"/>
    <w:uiPriority w:val="99"/>
    <w:qFormat/>
    <w:rsid w:val="00D85B12"/>
    <w:rPr>
      <w:color w:val="000000"/>
      <w:shd w:val="clear" w:color="auto" w:fill="C4C413"/>
    </w:rPr>
  </w:style>
  <w:style w:type="character" w:customStyle="1" w:styleId="aff6">
    <w:name w:val="Утратил силу"/>
    <w:uiPriority w:val="99"/>
    <w:qFormat/>
    <w:rsid w:val="00D85B12"/>
    <w:rPr>
      <w:b/>
      <w:bCs/>
      <w:strike/>
      <w:color w:val="666600"/>
    </w:rPr>
  </w:style>
  <w:style w:type="character" w:customStyle="1" w:styleId="ListLabel1">
    <w:name w:val="ListLabel 1"/>
    <w:qFormat/>
    <w:rsid w:val="00D85B12"/>
    <w:rPr>
      <w:rFonts w:cs="Courier New"/>
    </w:rPr>
  </w:style>
  <w:style w:type="character" w:customStyle="1" w:styleId="ListLabel2">
    <w:name w:val="ListLabel 2"/>
    <w:qFormat/>
    <w:rsid w:val="00D85B12"/>
    <w:rPr>
      <w:rFonts w:cs="Courier New"/>
    </w:rPr>
  </w:style>
  <w:style w:type="character" w:customStyle="1" w:styleId="ListLabel3">
    <w:name w:val="ListLabel 3"/>
    <w:qFormat/>
    <w:rsid w:val="00D85B12"/>
    <w:rPr>
      <w:rFonts w:cs="Courier New"/>
    </w:rPr>
  </w:style>
  <w:style w:type="character" w:customStyle="1" w:styleId="ListLabel4">
    <w:name w:val="ListLabel 4"/>
    <w:qFormat/>
    <w:rsid w:val="00D85B12"/>
    <w:rPr>
      <w:rFonts w:cs="Courier New"/>
    </w:rPr>
  </w:style>
  <w:style w:type="character" w:customStyle="1" w:styleId="ListLabel5">
    <w:name w:val="ListLabel 5"/>
    <w:qFormat/>
    <w:rsid w:val="00D85B12"/>
    <w:rPr>
      <w:rFonts w:cs="Courier New"/>
    </w:rPr>
  </w:style>
  <w:style w:type="character" w:customStyle="1" w:styleId="ListLabel6">
    <w:name w:val="ListLabel 6"/>
    <w:qFormat/>
    <w:rsid w:val="00D85B12"/>
    <w:rPr>
      <w:rFonts w:cs="Courier New"/>
    </w:rPr>
  </w:style>
  <w:style w:type="paragraph" w:styleId="aff7">
    <w:name w:val="Title"/>
    <w:next w:val="a4"/>
    <w:uiPriority w:val="99"/>
    <w:qFormat/>
    <w:rsid w:val="00D85B12"/>
    <w:pPr>
      <w:widowControl w:val="0"/>
    </w:pPr>
  </w:style>
  <w:style w:type="paragraph" w:styleId="aff8">
    <w:name w:val="List"/>
    <w:basedOn w:val="a4"/>
    <w:rsid w:val="00D85B12"/>
    <w:rPr>
      <w:rFonts w:cs="Mangal"/>
      <w:color w:val="00000A"/>
      <w:sz w:val="28"/>
      <w:lang w:val="ru-RU" w:eastAsia="ru-RU"/>
    </w:rPr>
  </w:style>
  <w:style w:type="paragraph" w:customStyle="1" w:styleId="aff9">
    <w:name w:val="Название"/>
    <w:basedOn w:val="a0"/>
    <w:link w:val="affa"/>
    <w:uiPriority w:val="99"/>
    <w:qFormat/>
    <w:locked/>
    <w:rsid w:val="00D85B12"/>
    <w:pPr>
      <w:suppressLineNumbers/>
      <w:spacing w:before="120" w:after="120"/>
    </w:pPr>
    <w:rPr>
      <w:i/>
      <w:iCs/>
      <w:color w:val="00000A"/>
      <w:sz w:val="24"/>
      <w:szCs w:val="24"/>
      <w:lang w:val="x-none" w:eastAsia="x-none"/>
    </w:rPr>
  </w:style>
  <w:style w:type="character" w:customStyle="1" w:styleId="affa">
    <w:name w:val="Название Знак"/>
    <w:link w:val="aff9"/>
    <w:uiPriority w:val="99"/>
    <w:rsid w:val="00D85B12"/>
    <w:rPr>
      <w:rFonts w:cs="Mangal"/>
      <w:i/>
      <w:iCs/>
      <w:color w:val="00000A"/>
      <w:sz w:val="24"/>
      <w:szCs w:val="24"/>
    </w:rPr>
  </w:style>
  <w:style w:type="paragraph" w:styleId="15">
    <w:name w:val="index 1"/>
    <w:basedOn w:val="a0"/>
    <w:next w:val="a0"/>
    <w:autoRedefine/>
    <w:uiPriority w:val="99"/>
    <w:semiHidden/>
    <w:unhideWhenUsed/>
    <w:rsid w:val="00D85B12"/>
    <w:pPr>
      <w:ind w:left="200" w:hanging="200"/>
    </w:pPr>
  </w:style>
  <w:style w:type="paragraph" w:styleId="affb">
    <w:name w:val="index heading"/>
    <w:basedOn w:val="a0"/>
    <w:qFormat/>
    <w:rsid w:val="00D85B12"/>
    <w:pPr>
      <w:suppressLineNumbers/>
    </w:pPr>
    <w:rPr>
      <w:rFonts w:cs="Mangal"/>
      <w:color w:val="00000A"/>
    </w:rPr>
  </w:style>
  <w:style w:type="paragraph" w:customStyle="1" w:styleId="51">
    <w:name w:val="Основной текст5"/>
    <w:basedOn w:val="a0"/>
    <w:link w:val="af7"/>
    <w:qFormat/>
    <w:rsid w:val="00D85B12"/>
    <w:pPr>
      <w:widowControl w:val="0"/>
      <w:shd w:val="clear" w:color="auto" w:fill="FFFFFF"/>
      <w:spacing w:line="202" w:lineRule="exact"/>
    </w:pPr>
    <w:rPr>
      <w:sz w:val="18"/>
      <w:lang w:val="x-none" w:eastAsia="x-none"/>
    </w:rPr>
  </w:style>
  <w:style w:type="paragraph" w:customStyle="1" w:styleId="affc">
    <w:name w:val="то что надо"/>
    <w:qFormat/>
    <w:rsid w:val="00D85B12"/>
    <w:pPr>
      <w:widowControl w:val="0"/>
      <w:jc w:val="both"/>
    </w:pPr>
    <w:rPr>
      <w:color w:val="00000A"/>
      <w:sz w:val="28"/>
    </w:rPr>
  </w:style>
  <w:style w:type="paragraph" w:customStyle="1" w:styleId="affd">
    <w:name w:val="Нормальный (таблица)"/>
    <w:basedOn w:val="a0"/>
    <w:uiPriority w:val="99"/>
    <w:qFormat/>
    <w:rsid w:val="00D85B12"/>
    <w:pPr>
      <w:widowControl w:val="0"/>
      <w:jc w:val="both"/>
    </w:pPr>
    <w:rPr>
      <w:rFonts w:ascii="Arial" w:hAnsi="Arial" w:cs="Arial"/>
      <w:color w:val="00000A"/>
      <w:sz w:val="24"/>
      <w:szCs w:val="24"/>
    </w:rPr>
  </w:style>
  <w:style w:type="paragraph" w:customStyle="1" w:styleId="affe">
    <w:name w:val="Прижатый влево"/>
    <w:basedOn w:val="a0"/>
    <w:uiPriority w:val="99"/>
    <w:qFormat/>
    <w:rsid w:val="00D85B12"/>
    <w:pPr>
      <w:widowControl w:val="0"/>
    </w:pPr>
    <w:rPr>
      <w:rFonts w:ascii="Arial" w:hAnsi="Arial" w:cs="Arial"/>
      <w:color w:val="00000A"/>
      <w:sz w:val="24"/>
      <w:szCs w:val="24"/>
    </w:rPr>
  </w:style>
  <w:style w:type="paragraph" w:customStyle="1" w:styleId="16">
    <w:name w:val="Абзац списка1"/>
    <w:basedOn w:val="a0"/>
    <w:uiPriority w:val="99"/>
    <w:qFormat/>
    <w:rsid w:val="00D85B12"/>
    <w:pPr>
      <w:ind w:left="720"/>
      <w:contextualSpacing/>
    </w:pPr>
    <w:rPr>
      <w:color w:val="00000A"/>
    </w:rPr>
  </w:style>
  <w:style w:type="paragraph" w:styleId="afff">
    <w:name w:val="List Paragraph"/>
    <w:basedOn w:val="a0"/>
    <w:uiPriority w:val="34"/>
    <w:qFormat/>
    <w:rsid w:val="00D85B12"/>
    <w:pPr>
      <w:ind w:left="720"/>
      <w:contextualSpacing/>
    </w:pPr>
    <w:rPr>
      <w:color w:val="00000A"/>
    </w:rPr>
  </w:style>
  <w:style w:type="paragraph" w:customStyle="1" w:styleId="afff0">
    <w:name w:val="Внимание"/>
    <w:basedOn w:val="a0"/>
    <w:uiPriority w:val="99"/>
    <w:qFormat/>
    <w:rsid w:val="00D85B12"/>
    <w:rPr>
      <w:rFonts w:ascii="Arial" w:eastAsia="Calibri" w:hAnsi="Arial" w:cs="Arial"/>
      <w:color w:val="00000A"/>
      <w:sz w:val="24"/>
      <w:szCs w:val="24"/>
      <w:shd w:val="clear" w:color="auto" w:fill="F5F3DA"/>
    </w:rPr>
  </w:style>
  <w:style w:type="paragraph" w:customStyle="1" w:styleId="afff1">
    <w:name w:val="Внимание: криминал!!"/>
    <w:basedOn w:val="afff0"/>
    <w:uiPriority w:val="99"/>
    <w:qFormat/>
    <w:rsid w:val="00D85B12"/>
  </w:style>
  <w:style w:type="paragraph" w:customStyle="1" w:styleId="afff2">
    <w:name w:val="Внимание: недобросовестность!"/>
    <w:basedOn w:val="afff0"/>
    <w:uiPriority w:val="99"/>
    <w:qFormat/>
    <w:rsid w:val="00D85B12"/>
  </w:style>
  <w:style w:type="paragraph" w:customStyle="1" w:styleId="afff3">
    <w:name w:val="Дочерний элемент списка"/>
    <w:basedOn w:val="a0"/>
    <w:uiPriority w:val="99"/>
    <w:qFormat/>
    <w:rsid w:val="00D85B12"/>
    <w:pPr>
      <w:widowControl w:val="0"/>
      <w:jc w:val="both"/>
    </w:pPr>
    <w:rPr>
      <w:rFonts w:ascii="Arial" w:eastAsia="Calibri" w:hAnsi="Arial" w:cs="Arial"/>
      <w:color w:val="868381"/>
    </w:rPr>
  </w:style>
  <w:style w:type="paragraph" w:customStyle="1" w:styleId="afff4">
    <w:name w:val="Основное меню (преемственное)"/>
    <w:basedOn w:val="a0"/>
    <w:uiPriority w:val="99"/>
    <w:qFormat/>
    <w:rsid w:val="00D85B12"/>
    <w:pPr>
      <w:widowControl w:val="0"/>
      <w:ind w:firstLine="720"/>
      <w:jc w:val="both"/>
    </w:pPr>
    <w:rPr>
      <w:rFonts w:ascii="Verdana" w:eastAsia="Calibri" w:hAnsi="Verdana" w:cs="Verdana"/>
      <w:color w:val="00000A"/>
      <w:sz w:val="22"/>
      <w:szCs w:val="22"/>
    </w:rPr>
  </w:style>
  <w:style w:type="paragraph" w:customStyle="1" w:styleId="afff5">
    <w:name w:val="Заголовок группы контролов"/>
    <w:basedOn w:val="a0"/>
    <w:uiPriority w:val="99"/>
    <w:qFormat/>
    <w:rsid w:val="00D85B12"/>
    <w:pPr>
      <w:widowControl w:val="0"/>
      <w:ind w:firstLine="720"/>
      <w:jc w:val="both"/>
    </w:pPr>
    <w:rPr>
      <w:rFonts w:ascii="Arial" w:eastAsia="Calibri" w:hAnsi="Arial" w:cs="Arial"/>
      <w:b/>
      <w:bCs/>
      <w:color w:val="000000"/>
      <w:sz w:val="24"/>
      <w:szCs w:val="24"/>
    </w:rPr>
  </w:style>
  <w:style w:type="paragraph" w:customStyle="1" w:styleId="afff6">
    <w:name w:val="Заголовок для информации об изменениях"/>
    <w:basedOn w:val="1"/>
    <w:uiPriority w:val="99"/>
    <w:qFormat/>
    <w:rsid w:val="00D85B12"/>
    <w:rPr>
      <w:rFonts w:ascii="Arial" w:eastAsia="Calibri" w:hAnsi="Arial" w:cs="Arial"/>
      <w:color w:val="26282F"/>
      <w:spacing w:val="0"/>
      <w:sz w:val="18"/>
      <w:szCs w:val="18"/>
      <w:shd w:val="clear" w:color="auto" w:fill="FFFFFF"/>
      <w:lang w:val="ru-RU" w:eastAsia="ru-RU"/>
    </w:rPr>
  </w:style>
  <w:style w:type="paragraph" w:customStyle="1" w:styleId="afff7">
    <w:name w:val="Заголовок распахивающейся части диалога"/>
    <w:basedOn w:val="a0"/>
    <w:uiPriority w:val="99"/>
    <w:qFormat/>
    <w:rsid w:val="00D85B12"/>
    <w:pPr>
      <w:widowControl w:val="0"/>
      <w:ind w:firstLine="720"/>
      <w:jc w:val="both"/>
    </w:pPr>
    <w:rPr>
      <w:rFonts w:ascii="Arial" w:eastAsia="Calibri" w:hAnsi="Arial" w:cs="Arial"/>
      <w:i/>
      <w:iCs/>
      <w:color w:val="000080"/>
      <w:sz w:val="22"/>
      <w:szCs w:val="22"/>
    </w:rPr>
  </w:style>
  <w:style w:type="paragraph" w:customStyle="1" w:styleId="afff8">
    <w:name w:val="Заголовок статьи"/>
    <w:basedOn w:val="a0"/>
    <w:uiPriority w:val="99"/>
    <w:qFormat/>
    <w:rsid w:val="00D85B12"/>
    <w:pPr>
      <w:widowControl w:val="0"/>
      <w:ind w:left="1612" w:hanging="892"/>
      <w:jc w:val="both"/>
    </w:pPr>
    <w:rPr>
      <w:rFonts w:ascii="Arial" w:eastAsia="Calibri" w:hAnsi="Arial" w:cs="Arial"/>
      <w:color w:val="00000A"/>
      <w:sz w:val="24"/>
      <w:szCs w:val="24"/>
    </w:rPr>
  </w:style>
  <w:style w:type="paragraph" w:customStyle="1" w:styleId="afff9">
    <w:name w:val="Заголовок ЭР (левое окно)"/>
    <w:basedOn w:val="a0"/>
    <w:uiPriority w:val="99"/>
    <w:qFormat/>
    <w:rsid w:val="00D85B12"/>
    <w:pPr>
      <w:widowControl w:val="0"/>
      <w:spacing w:before="300" w:after="250"/>
      <w:jc w:val="center"/>
    </w:pPr>
    <w:rPr>
      <w:rFonts w:ascii="Arial" w:eastAsia="Calibri" w:hAnsi="Arial" w:cs="Arial"/>
      <w:b/>
      <w:bCs/>
      <w:color w:val="26282F"/>
      <w:sz w:val="26"/>
      <w:szCs w:val="26"/>
    </w:rPr>
  </w:style>
  <w:style w:type="paragraph" w:customStyle="1" w:styleId="afffa">
    <w:name w:val="Заголовок ЭР (правое окно)"/>
    <w:basedOn w:val="afff9"/>
    <w:uiPriority w:val="99"/>
    <w:qFormat/>
    <w:rsid w:val="00D85B12"/>
    <w:pPr>
      <w:spacing w:after="0"/>
      <w:jc w:val="left"/>
    </w:pPr>
  </w:style>
  <w:style w:type="paragraph" w:customStyle="1" w:styleId="afffb">
    <w:name w:val="Интерактивный заголовок"/>
    <w:basedOn w:val="aff7"/>
    <w:uiPriority w:val="99"/>
    <w:qFormat/>
    <w:rsid w:val="00D85B12"/>
    <w:rPr>
      <w:u w:val="single"/>
    </w:rPr>
  </w:style>
  <w:style w:type="paragraph" w:customStyle="1" w:styleId="afffc">
    <w:name w:val="Текст информации об изменениях"/>
    <w:basedOn w:val="a0"/>
    <w:uiPriority w:val="99"/>
    <w:qFormat/>
    <w:rsid w:val="00D85B12"/>
    <w:pPr>
      <w:widowControl w:val="0"/>
      <w:ind w:firstLine="720"/>
      <w:jc w:val="both"/>
    </w:pPr>
    <w:rPr>
      <w:rFonts w:ascii="Arial" w:eastAsia="Calibri" w:hAnsi="Arial" w:cs="Arial"/>
      <w:color w:val="353842"/>
      <w:sz w:val="18"/>
      <w:szCs w:val="18"/>
    </w:rPr>
  </w:style>
  <w:style w:type="paragraph" w:customStyle="1" w:styleId="afffd">
    <w:name w:val="Информация об изменениях"/>
    <w:basedOn w:val="afffc"/>
    <w:uiPriority w:val="99"/>
    <w:qFormat/>
    <w:rsid w:val="00D85B12"/>
    <w:rPr>
      <w:shd w:val="clear" w:color="auto" w:fill="EAEFED"/>
    </w:rPr>
  </w:style>
  <w:style w:type="paragraph" w:customStyle="1" w:styleId="afffe">
    <w:name w:val="Текст (справка)"/>
    <w:basedOn w:val="a0"/>
    <w:uiPriority w:val="99"/>
    <w:qFormat/>
    <w:rsid w:val="00D85B12"/>
    <w:pPr>
      <w:widowControl w:val="0"/>
      <w:ind w:left="170" w:right="170"/>
    </w:pPr>
    <w:rPr>
      <w:rFonts w:ascii="Arial" w:eastAsia="Calibri" w:hAnsi="Arial" w:cs="Arial"/>
      <w:color w:val="00000A"/>
      <w:sz w:val="24"/>
      <w:szCs w:val="24"/>
    </w:rPr>
  </w:style>
  <w:style w:type="paragraph" w:customStyle="1" w:styleId="affff">
    <w:name w:val="Комментарий"/>
    <w:basedOn w:val="afffe"/>
    <w:uiPriority w:val="99"/>
    <w:qFormat/>
    <w:rsid w:val="00D85B12"/>
    <w:rPr>
      <w:color w:val="353842"/>
      <w:shd w:val="clear" w:color="auto" w:fill="F0F0F0"/>
    </w:rPr>
  </w:style>
  <w:style w:type="paragraph" w:customStyle="1" w:styleId="affff0">
    <w:name w:val="Информация об изменениях документа"/>
    <w:basedOn w:val="affff"/>
    <w:uiPriority w:val="99"/>
    <w:qFormat/>
    <w:rsid w:val="00D85B12"/>
    <w:rPr>
      <w:i/>
      <w:iCs/>
    </w:rPr>
  </w:style>
  <w:style w:type="paragraph" w:customStyle="1" w:styleId="affff1">
    <w:name w:val="Текст (лев. подпись)"/>
    <w:basedOn w:val="a0"/>
    <w:uiPriority w:val="99"/>
    <w:qFormat/>
    <w:rsid w:val="00D85B12"/>
    <w:pPr>
      <w:widowControl w:val="0"/>
    </w:pPr>
    <w:rPr>
      <w:rFonts w:ascii="Arial" w:eastAsia="Calibri" w:hAnsi="Arial" w:cs="Arial"/>
      <w:color w:val="00000A"/>
      <w:sz w:val="24"/>
      <w:szCs w:val="24"/>
    </w:rPr>
  </w:style>
  <w:style w:type="paragraph" w:customStyle="1" w:styleId="affff2">
    <w:name w:val="Колонтитул (левый)"/>
    <w:basedOn w:val="affff1"/>
    <w:uiPriority w:val="99"/>
    <w:qFormat/>
    <w:rsid w:val="00D85B12"/>
    <w:rPr>
      <w:sz w:val="14"/>
      <w:szCs w:val="14"/>
    </w:rPr>
  </w:style>
  <w:style w:type="paragraph" w:customStyle="1" w:styleId="affff3">
    <w:name w:val="Текст (прав. подпись)"/>
    <w:basedOn w:val="a0"/>
    <w:uiPriority w:val="99"/>
    <w:qFormat/>
    <w:rsid w:val="00D85B12"/>
    <w:pPr>
      <w:widowControl w:val="0"/>
      <w:jc w:val="right"/>
    </w:pPr>
    <w:rPr>
      <w:rFonts w:ascii="Arial" w:eastAsia="Calibri" w:hAnsi="Arial" w:cs="Arial"/>
      <w:color w:val="00000A"/>
      <w:sz w:val="24"/>
      <w:szCs w:val="24"/>
    </w:rPr>
  </w:style>
  <w:style w:type="paragraph" w:customStyle="1" w:styleId="affff4">
    <w:name w:val="Колонтитул (правый)"/>
    <w:basedOn w:val="affff3"/>
    <w:uiPriority w:val="99"/>
    <w:qFormat/>
    <w:rsid w:val="00D85B12"/>
    <w:rPr>
      <w:sz w:val="14"/>
      <w:szCs w:val="14"/>
    </w:rPr>
  </w:style>
  <w:style w:type="paragraph" w:customStyle="1" w:styleId="affff5">
    <w:name w:val="Комментарий пользователя"/>
    <w:basedOn w:val="affff"/>
    <w:uiPriority w:val="99"/>
    <w:qFormat/>
    <w:rsid w:val="00D85B12"/>
    <w:rPr>
      <w:shd w:val="clear" w:color="auto" w:fill="FFDFE0"/>
    </w:rPr>
  </w:style>
  <w:style w:type="paragraph" w:customStyle="1" w:styleId="affff6">
    <w:name w:val="Куда обратиться?"/>
    <w:basedOn w:val="afff0"/>
    <w:uiPriority w:val="99"/>
    <w:qFormat/>
    <w:rsid w:val="00D85B12"/>
  </w:style>
  <w:style w:type="paragraph" w:customStyle="1" w:styleId="affff7">
    <w:name w:val="Моноширинный"/>
    <w:basedOn w:val="a0"/>
    <w:uiPriority w:val="99"/>
    <w:qFormat/>
    <w:rsid w:val="00D85B12"/>
    <w:pPr>
      <w:widowControl w:val="0"/>
    </w:pPr>
    <w:rPr>
      <w:rFonts w:ascii="Courier New" w:eastAsia="Calibri" w:hAnsi="Courier New" w:cs="Courier New"/>
      <w:color w:val="00000A"/>
      <w:sz w:val="24"/>
      <w:szCs w:val="24"/>
    </w:rPr>
  </w:style>
  <w:style w:type="paragraph" w:customStyle="1" w:styleId="affff8">
    <w:name w:val="Необходимые документы"/>
    <w:basedOn w:val="afff0"/>
    <w:uiPriority w:val="99"/>
    <w:qFormat/>
    <w:rsid w:val="00D85B12"/>
    <w:pPr>
      <w:ind w:firstLine="118"/>
    </w:pPr>
  </w:style>
  <w:style w:type="paragraph" w:customStyle="1" w:styleId="affff9">
    <w:name w:val="Таблицы (моноширинный)"/>
    <w:basedOn w:val="a0"/>
    <w:uiPriority w:val="99"/>
    <w:qFormat/>
    <w:rsid w:val="00D85B12"/>
    <w:pPr>
      <w:widowControl w:val="0"/>
    </w:pPr>
    <w:rPr>
      <w:rFonts w:ascii="Courier New" w:eastAsia="Calibri" w:hAnsi="Courier New" w:cs="Courier New"/>
      <w:color w:val="00000A"/>
      <w:sz w:val="24"/>
      <w:szCs w:val="24"/>
    </w:rPr>
  </w:style>
  <w:style w:type="paragraph" w:customStyle="1" w:styleId="affffa">
    <w:name w:val="Оглавление"/>
    <w:basedOn w:val="affff9"/>
    <w:uiPriority w:val="99"/>
    <w:qFormat/>
    <w:rsid w:val="00D85B12"/>
    <w:pPr>
      <w:ind w:left="140"/>
    </w:pPr>
  </w:style>
  <w:style w:type="paragraph" w:customStyle="1" w:styleId="affffb">
    <w:name w:val="Переменная часть"/>
    <w:basedOn w:val="afff4"/>
    <w:uiPriority w:val="99"/>
    <w:qFormat/>
    <w:rsid w:val="00D85B12"/>
    <w:rPr>
      <w:sz w:val="18"/>
      <w:szCs w:val="18"/>
    </w:rPr>
  </w:style>
  <w:style w:type="paragraph" w:customStyle="1" w:styleId="affffc">
    <w:name w:val="Подвал для информации об изменениях"/>
    <w:basedOn w:val="1"/>
    <w:uiPriority w:val="99"/>
    <w:qFormat/>
    <w:rsid w:val="00D85B12"/>
    <w:pPr>
      <w:widowControl w:val="0"/>
      <w:spacing w:before="108" w:after="108" w:line="240" w:lineRule="auto"/>
    </w:pPr>
    <w:rPr>
      <w:rFonts w:ascii="Arial" w:eastAsia="Calibri" w:hAnsi="Arial" w:cs="Arial"/>
      <w:b w:val="0"/>
      <w:color w:val="26282F"/>
      <w:spacing w:val="0"/>
      <w:sz w:val="18"/>
      <w:szCs w:val="18"/>
      <w:lang w:val="ru-RU" w:eastAsia="ru-RU"/>
    </w:rPr>
  </w:style>
  <w:style w:type="paragraph" w:customStyle="1" w:styleId="affffd">
    <w:name w:val="Подзаголовок для информации об изменениях"/>
    <w:basedOn w:val="afffc"/>
    <w:uiPriority w:val="99"/>
    <w:qFormat/>
    <w:rsid w:val="00D85B12"/>
    <w:rPr>
      <w:b/>
      <w:bCs/>
    </w:rPr>
  </w:style>
  <w:style w:type="paragraph" w:customStyle="1" w:styleId="affffe">
    <w:name w:val="Подчёркнуный текст"/>
    <w:basedOn w:val="a0"/>
    <w:uiPriority w:val="99"/>
    <w:qFormat/>
    <w:rsid w:val="00D85B12"/>
    <w:pPr>
      <w:widowControl w:val="0"/>
      <w:ind w:firstLine="720"/>
      <w:jc w:val="both"/>
    </w:pPr>
    <w:rPr>
      <w:rFonts w:ascii="Arial" w:eastAsia="Calibri" w:hAnsi="Arial" w:cs="Arial"/>
      <w:color w:val="00000A"/>
      <w:sz w:val="24"/>
      <w:szCs w:val="24"/>
    </w:rPr>
  </w:style>
  <w:style w:type="paragraph" w:customStyle="1" w:styleId="afffff">
    <w:name w:val="Постоянная часть"/>
    <w:basedOn w:val="afff4"/>
    <w:uiPriority w:val="99"/>
    <w:qFormat/>
    <w:rsid w:val="00D85B12"/>
    <w:rPr>
      <w:sz w:val="20"/>
      <w:szCs w:val="20"/>
    </w:rPr>
  </w:style>
  <w:style w:type="paragraph" w:customStyle="1" w:styleId="afffff0">
    <w:name w:val="Пример."/>
    <w:basedOn w:val="afff0"/>
    <w:uiPriority w:val="99"/>
    <w:qFormat/>
    <w:rsid w:val="00D85B12"/>
  </w:style>
  <w:style w:type="paragraph" w:customStyle="1" w:styleId="afffff1">
    <w:name w:val="Примечание."/>
    <w:basedOn w:val="afff0"/>
    <w:uiPriority w:val="99"/>
    <w:qFormat/>
    <w:rsid w:val="00D85B12"/>
  </w:style>
  <w:style w:type="paragraph" w:customStyle="1" w:styleId="afffff2">
    <w:name w:val="Словарная статья"/>
    <w:basedOn w:val="a0"/>
    <w:uiPriority w:val="99"/>
    <w:qFormat/>
    <w:rsid w:val="00D85B12"/>
    <w:pPr>
      <w:widowControl w:val="0"/>
      <w:ind w:right="118"/>
      <w:jc w:val="both"/>
    </w:pPr>
    <w:rPr>
      <w:rFonts w:ascii="Arial" w:eastAsia="Calibri" w:hAnsi="Arial" w:cs="Arial"/>
      <w:color w:val="00000A"/>
      <w:sz w:val="24"/>
      <w:szCs w:val="24"/>
    </w:rPr>
  </w:style>
  <w:style w:type="paragraph" w:customStyle="1" w:styleId="afffff3">
    <w:name w:val="Ссылка на официальную публикацию"/>
    <w:basedOn w:val="a0"/>
    <w:uiPriority w:val="99"/>
    <w:qFormat/>
    <w:rsid w:val="00D85B12"/>
    <w:pPr>
      <w:widowControl w:val="0"/>
      <w:ind w:firstLine="720"/>
      <w:jc w:val="both"/>
    </w:pPr>
    <w:rPr>
      <w:rFonts w:ascii="Arial" w:eastAsia="Calibri" w:hAnsi="Arial" w:cs="Arial"/>
      <w:color w:val="00000A"/>
      <w:sz w:val="24"/>
      <w:szCs w:val="24"/>
    </w:rPr>
  </w:style>
  <w:style w:type="paragraph" w:customStyle="1" w:styleId="afffff4">
    <w:name w:val="Текст в таблице"/>
    <w:basedOn w:val="affd"/>
    <w:uiPriority w:val="99"/>
    <w:qFormat/>
    <w:rsid w:val="00D85B12"/>
    <w:pPr>
      <w:ind w:firstLine="500"/>
    </w:pPr>
    <w:rPr>
      <w:rFonts w:eastAsia="Calibri"/>
    </w:rPr>
  </w:style>
  <w:style w:type="paragraph" w:customStyle="1" w:styleId="afffff5">
    <w:name w:val="Текст ЭР (см. также)"/>
    <w:basedOn w:val="a0"/>
    <w:uiPriority w:val="99"/>
    <w:qFormat/>
    <w:rsid w:val="00D85B12"/>
    <w:pPr>
      <w:widowControl w:val="0"/>
      <w:spacing w:before="200"/>
    </w:pPr>
    <w:rPr>
      <w:rFonts w:ascii="Arial" w:eastAsia="Calibri" w:hAnsi="Arial" w:cs="Arial"/>
      <w:color w:val="00000A"/>
    </w:rPr>
  </w:style>
  <w:style w:type="paragraph" w:customStyle="1" w:styleId="afffff6">
    <w:name w:val="Технический комментарий"/>
    <w:basedOn w:val="a0"/>
    <w:uiPriority w:val="99"/>
    <w:qFormat/>
    <w:rsid w:val="00D85B12"/>
    <w:rPr>
      <w:rFonts w:ascii="Arial" w:eastAsia="Calibri" w:hAnsi="Arial" w:cs="Arial"/>
      <w:color w:val="463F31"/>
      <w:sz w:val="24"/>
      <w:szCs w:val="24"/>
      <w:shd w:val="clear" w:color="auto" w:fill="FFFFA6"/>
    </w:rPr>
  </w:style>
  <w:style w:type="paragraph" w:customStyle="1" w:styleId="afffff7">
    <w:name w:val="Формула"/>
    <w:basedOn w:val="a0"/>
    <w:uiPriority w:val="99"/>
    <w:qFormat/>
    <w:rsid w:val="00D85B12"/>
    <w:rPr>
      <w:rFonts w:ascii="Arial" w:eastAsia="Calibri" w:hAnsi="Arial" w:cs="Arial"/>
      <w:color w:val="00000A"/>
      <w:sz w:val="24"/>
      <w:szCs w:val="24"/>
      <w:shd w:val="clear" w:color="auto" w:fill="F5F3DA"/>
    </w:rPr>
  </w:style>
  <w:style w:type="paragraph" w:customStyle="1" w:styleId="afffff8">
    <w:name w:val="Центрированный (таблица)"/>
    <w:basedOn w:val="affd"/>
    <w:uiPriority w:val="99"/>
    <w:qFormat/>
    <w:rsid w:val="00D85B12"/>
    <w:pPr>
      <w:jc w:val="center"/>
    </w:pPr>
    <w:rPr>
      <w:rFonts w:eastAsia="Calibri"/>
    </w:rPr>
  </w:style>
  <w:style w:type="paragraph" w:customStyle="1" w:styleId="-0">
    <w:name w:val="ЭР-содержание (правое окно)"/>
    <w:basedOn w:val="a0"/>
    <w:uiPriority w:val="99"/>
    <w:qFormat/>
    <w:rsid w:val="00D85B12"/>
    <w:pPr>
      <w:widowControl w:val="0"/>
      <w:spacing w:before="300"/>
    </w:pPr>
    <w:rPr>
      <w:rFonts w:ascii="Arial" w:eastAsia="Calibri" w:hAnsi="Arial" w:cs="Arial"/>
      <w:color w:val="00000A"/>
      <w:sz w:val="24"/>
      <w:szCs w:val="24"/>
    </w:rPr>
  </w:style>
  <w:style w:type="paragraph" w:customStyle="1" w:styleId="ConsPlusTitle">
    <w:name w:val="ConsPlusTitle"/>
    <w:qFormat/>
    <w:rsid w:val="00D85B12"/>
    <w:pPr>
      <w:widowControl w:val="0"/>
    </w:pPr>
    <w:rPr>
      <w:rFonts w:ascii="Calibri" w:hAnsi="Calibri" w:cs="Calibri"/>
      <w:b/>
      <w:color w:val="00000A"/>
      <w:sz w:val="22"/>
    </w:rPr>
  </w:style>
  <w:style w:type="paragraph" w:customStyle="1" w:styleId="afffff9">
    <w:name w:val="Содержимое врезки"/>
    <w:basedOn w:val="a0"/>
    <w:qFormat/>
    <w:rsid w:val="00D85B12"/>
    <w:rPr>
      <w:color w:val="00000A"/>
    </w:rPr>
  </w:style>
  <w:style w:type="numbering" w:customStyle="1" w:styleId="17">
    <w:name w:val="Нет списка1"/>
    <w:uiPriority w:val="99"/>
    <w:semiHidden/>
    <w:unhideWhenUsed/>
    <w:rsid w:val="00D85B12"/>
  </w:style>
  <w:style w:type="character" w:customStyle="1" w:styleId="70">
    <w:name w:val="Заголовок 7 Знак"/>
    <w:link w:val="7"/>
    <w:uiPriority w:val="99"/>
    <w:rsid w:val="00C20046"/>
    <w:rPr>
      <w:rFonts w:ascii="Arial" w:hAnsi="Arial"/>
      <w:b/>
      <w:i/>
      <w:sz w:val="22"/>
      <w:lang w:val="x-none" w:eastAsia="x-none"/>
    </w:rPr>
  </w:style>
  <w:style w:type="character" w:styleId="afffffa">
    <w:name w:val="Emphasis"/>
    <w:uiPriority w:val="99"/>
    <w:qFormat/>
    <w:locked/>
    <w:rsid w:val="00C20046"/>
    <w:rPr>
      <w:i/>
      <w:iCs w:val="0"/>
    </w:rPr>
  </w:style>
  <w:style w:type="paragraph" w:customStyle="1" w:styleId="18">
    <w:name w:val="Без интервала1"/>
    <w:uiPriority w:val="99"/>
    <w:rsid w:val="00C20046"/>
    <w:rPr>
      <w:rFonts w:ascii="Calibri" w:hAnsi="Calibri"/>
      <w:sz w:val="22"/>
      <w:szCs w:val="22"/>
      <w:lang w:eastAsia="en-US"/>
    </w:rPr>
  </w:style>
  <w:style w:type="character" w:customStyle="1" w:styleId="BodyTextIndentChar">
    <w:name w:val="Body Text Indent Char"/>
    <w:uiPriority w:val="99"/>
    <w:locked/>
    <w:rsid w:val="00C20046"/>
    <w:rPr>
      <w:rFonts w:ascii="Times New Roman" w:hAnsi="Times New Roman" w:cs="Times New Roman" w:hint="default"/>
      <w:sz w:val="20"/>
      <w:szCs w:val="20"/>
      <w:lang w:val="x-none" w:eastAsia="ru-RU"/>
    </w:rPr>
  </w:style>
  <w:style w:type="paragraph" w:customStyle="1" w:styleId="19">
    <w:name w:val="Стиль1"/>
    <w:basedOn w:val="ad"/>
    <w:uiPriority w:val="99"/>
    <w:rsid w:val="00C20046"/>
    <w:pPr>
      <w:spacing w:before="0" w:beforeAutospacing="0" w:after="0" w:afterAutospacing="0"/>
      <w:ind w:firstLine="709"/>
      <w:jc w:val="both"/>
    </w:pPr>
    <w:rPr>
      <w:sz w:val="28"/>
      <w:szCs w:val="28"/>
    </w:rPr>
  </w:style>
  <w:style w:type="paragraph" w:customStyle="1" w:styleId="22">
    <w:name w:val="Без интервала2"/>
    <w:uiPriority w:val="99"/>
    <w:rsid w:val="00C20046"/>
    <w:rPr>
      <w:rFonts w:ascii="Calibri" w:hAnsi="Calibri"/>
      <w:sz w:val="22"/>
      <w:szCs w:val="22"/>
      <w:lang w:eastAsia="en-US"/>
    </w:rPr>
  </w:style>
  <w:style w:type="paragraph" w:customStyle="1" w:styleId="23">
    <w:name w:val="Абзац списка2"/>
    <w:basedOn w:val="a0"/>
    <w:uiPriority w:val="99"/>
    <w:rsid w:val="00C20046"/>
    <w:pPr>
      <w:spacing w:after="200" w:line="276" w:lineRule="auto"/>
      <w:ind w:left="720"/>
      <w:contextualSpacing/>
    </w:pPr>
    <w:rPr>
      <w:rFonts w:ascii="Calibri" w:hAnsi="Calibri"/>
      <w:sz w:val="22"/>
      <w:szCs w:val="22"/>
      <w:lang w:eastAsia="en-US"/>
    </w:rPr>
  </w:style>
  <w:style w:type="paragraph" w:styleId="afffffb">
    <w:name w:val="Plain Text"/>
    <w:basedOn w:val="a0"/>
    <w:link w:val="afffffc"/>
    <w:uiPriority w:val="99"/>
    <w:rsid w:val="00C20046"/>
    <w:rPr>
      <w:rFonts w:ascii="Courier New" w:hAnsi="Courier New"/>
      <w:lang w:val="x-none" w:eastAsia="x-none"/>
    </w:rPr>
  </w:style>
  <w:style w:type="character" w:customStyle="1" w:styleId="afffffc">
    <w:name w:val="Текст Знак"/>
    <w:link w:val="afffffb"/>
    <w:uiPriority w:val="99"/>
    <w:rsid w:val="00C20046"/>
    <w:rPr>
      <w:rFonts w:ascii="Courier New" w:hAnsi="Courier New"/>
      <w:lang w:val="x-none" w:eastAsia="x-none"/>
    </w:rPr>
  </w:style>
  <w:style w:type="paragraph" w:customStyle="1" w:styleId="afffffd">
    <w:name w:val="Основной"/>
    <w:basedOn w:val="a0"/>
    <w:uiPriority w:val="99"/>
    <w:rsid w:val="00C20046"/>
    <w:pPr>
      <w:widowControl w:val="0"/>
      <w:ind w:firstLine="720"/>
      <w:jc w:val="both"/>
    </w:pPr>
    <w:rPr>
      <w:sz w:val="28"/>
      <w:szCs w:val="28"/>
    </w:rPr>
  </w:style>
  <w:style w:type="paragraph" w:styleId="afffffe">
    <w:name w:val="Subtitle"/>
    <w:basedOn w:val="a0"/>
    <w:link w:val="affffff"/>
    <w:uiPriority w:val="99"/>
    <w:qFormat/>
    <w:locked/>
    <w:rsid w:val="00C20046"/>
    <w:pPr>
      <w:jc w:val="center"/>
    </w:pPr>
    <w:rPr>
      <w:sz w:val="28"/>
      <w:u w:val="single"/>
      <w:lang w:val="x-none" w:eastAsia="x-none"/>
    </w:rPr>
  </w:style>
  <w:style w:type="character" w:customStyle="1" w:styleId="affffff">
    <w:name w:val="Подзаголовок Знак"/>
    <w:link w:val="afffffe"/>
    <w:uiPriority w:val="99"/>
    <w:rsid w:val="00C20046"/>
    <w:rPr>
      <w:sz w:val="28"/>
      <w:u w:val="single"/>
      <w:lang w:val="x-none" w:eastAsia="x-none"/>
    </w:rPr>
  </w:style>
  <w:style w:type="character" w:styleId="affffff0">
    <w:name w:val="footnote reference"/>
    <w:aliases w:val="Знак сноски 1,Знак сноски-FN,Ciae niinee-FN,Referencia nota al pie"/>
    <w:uiPriority w:val="99"/>
    <w:rsid w:val="00C20046"/>
    <w:rPr>
      <w:rFonts w:ascii="Verdana" w:hAnsi="Verdana" w:cs="Verdana"/>
      <w:sz w:val="18"/>
      <w:szCs w:val="18"/>
      <w:vertAlign w:val="superscript"/>
    </w:rPr>
  </w:style>
  <w:style w:type="paragraph" w:styleId="affffff1">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0"/>
    <w:link w:val="affffff2"/>
    <w:uiPriority w:val="99"/>
    <w:rsid w:val="00C20046"/>
    <w:rPr>
      <w:rFonts w:ascii="Verdana" w:eastAsia="Calibri" w:hAnsi="Verdana"/>
      <w:sz w:val="18"/>
      <w:szCs w:val="18"/>
      <w:lang w:val="x-none" w:eastAsia="x-none"/>
    </w:rPr>
  </w:style>
  <w:style w:type="character" w:customStyle="1" w:styleId="affffff2">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ffffff1"/>
    <w:uiPriority w:val="99"/>
    <w:rsid w:val="00C20046"/>
    <w:rPr>
      <w:rFonts w:ascii="Verdana" w:eastAsia="Calibri" w:hAnsi="Verdana"/>
      <w:sz w:val="18"/>
      <w:szCs w:val="18"/>
      <w:lang w:val="x-none" w:eastAsia="x-none"/>
    </w:rPr>
  </w:style>
  <w:style w:type="paragraph" w:customStyle="1" w:styleId="1a">
    <w:name w:val="Знак1"/>
    <w:basedOn w:val="a0"/>
    <w:uiPriority w:val="99"/>
    <w:rsid w:val="00C20046"/>
    <w:pPr>
      <w:spacing w:before="100" w:beforeAutospacing="1" w:after="100" w:afterAutospacing="1"/>
    </w:pPr>
    <w:rPr>
      <w:rFonts w:ascii="Tahoma" w:hAnsi="Tahoma"/>
      <w:lang w:val="en-US" w:eastAsia="en-US"/>
    </w:rPr>
  </w:style>
  <w:style w:type="paragraph" w:styleId="24">
    <w:name w:val="Body Text Indent 2"/>
    <w:basedOn w:val="a0"/>
    <w:link w:val="25"/>
    <w:uiPriority w:val="99"/>
    <w:rsid w:val="00C20046"/>
    <w:pPr>
      <w:ind w:firstLine="709"/>
      <w:jc w:val="both"/>
    </w:pPr>
    <w:rPr>
      <w:rFonts w:ascii="Arial" w:hAnsi="Arial"/>
      <w:sz w:val="22"/>
      <w:lang w:val="x-none" w:eastAsia="x-none"/>
    </w:rPr>
  </w:style>
  <w:style w:type="character" w:customStyle="1" w:styleId="25">
    <w:name w:val="Основной текст с отступом 2 Знак"/>
    <w:link w:val="24"/>
    <w:uiPriority w:val="99"/>
    <w:rsid w:val="00C20046"/>
    <w:rPr>
      <w:rFonts w:ascii="Arial" w:hAnsi="Arial"/>
      <w:sz w:val="22"/>
      <w:lang w:val="x-none" w:eastAsia="x-none"/>
    </w:rPr>
  </w:style>
  <w:style w:type="paragraph" w:customStyle="1" w:styleId="ConsNormal">
    <w:name w:val="ConsNormal"/>
    <w:uiPriority w:val="99"/>
    <w:rsid w:val="00C20046"/>
    <w:pPr>
      <w:widowControl w:val="0"/>
      <w:autoSpaceDE w:val="0"/>
      <w:autoSpaceDN w:val="0"/>
      <w:adjustRightInd w:val="0"/>
      <w:ind w:firstLine="720"/>
    </w:pPr>
    <w:rPr>
      <w:rFonts w:ascii="Arial" w:hAnsi="Arial" w:cs="Arial"/>
    </w:rPr>
  </w:style>
  <w:style w:type="paragraph" w:customStyle="1" w:styleId="Default">
    <w:name w:val="Default"/>
    <w:rsid w:val="00C20046"/>
    <w:pPr>
      <w:autoSpaceDE w:val="0"/>
      <w:autoSpaceDN w:val="0"/>
      <w:adjustRightInd w:val="0"/>
    </w:pPr>
    <w:rPr>
      <w:rFonts w:eastAsia="Lucida Sans Unicode"/>
      <w:color w:val="000000"/>
      <w:sz w:val="24"/>
      <w:szCs w:val="24"/>
      <w:lang w:eastAsia="en-US"/>
    </w:rPr>
  </w:style>
  <w:style w:type="paragraph" w:styleId="26">
    <w:name w:val="Body Text 2"/>
    <w:basedOn w:val="a0"/>
    <w:link w:val="27"/>
    <w:uiPriority w:val="99"/>
    <w:unhideWhenUsed/>
    <w:rsid w:val="00C20046"/>
    <w:pPr>
      <w:widowControl w:val="0"/>
      <w:suppressAutoHyphens/>
      <w:spacing w:after="120" w:line="480" w:lineRule="auto"/>
    </w:pPr>
    <w:rPr>
      <w:rFonts w:eastAsia="Lucida Sans Unicode" w:cs="Tahoma"/>
      <w:sz w:val="28"/>
      <w:szCs w:val="24"/>
      <w:lang w:val="x-none" w:eastAsia="x-none" w:bidi="ru-RU"/>
    </w:rPr>
  </w:style>
  <w:style w:type="character" w:customStyle="1" w:styleId="27">
    <w:name w:val="Основной текст 2 Знак"/>
    <w:link w:val="26"/>
    <w:uiPriority w:val="99"/>
    <w:rsid w:val="00C20046"/>
    <w:rPr>
      <w:rFonts w:eastAsia="Lucida Sans Unicode" w:cs="Tahoma"/>
      <w:sz w:val="28"/>
      <w:szCs w:val="24"/>
      <w:lang w:val="x-none" w:eastAsia="x-none" w:bidi="ru-RU"/>
    </w:rPr>
  </w:style>
  <w:style w:type="paragraph" w:customStyle="1" w:styleId="TableContents">
    <w:name w:val="Table Contents"/>
    <w:basedOn w:val="a0"/>
    <w:uiPriority w:val="99"/>
    <w:rsid w:val="00C20046"/>
    <w:pPr>
      <w:widowControl w:val="0"/>
    </w:pPr>
    <w:rPr>
      <w:sz w:val="24"/>
      <w:szCs w:val="24"/>
      <w:lang w:eastAsia="ar-SA"/>
    </w:rPr>
  </w:style>
  <w:style w:type="character" w:styleId="affffff3">
    <w:name w:val="Strong"/>
    <w:uiPriority w:val="99"/>
    <w:qFormat/>
    <w:locked/>
    <w:rsid w:val="00C20046"/>
    <w:rPr>
      <w:b/>
      <w:bCs/>
    </w:rPr>
  </w:style>
  <w:style w:type="paragraph" w:customStyle="1" w:styleId="affffff4">
    <w:name w:val="Содержимое таблицы"/>
    <w:basedOn w:val="a0"/>
    <w:uiPriority w:val="99"/>
    <w:rsid w:val="00C20046"/>
    <w:pPr>
      <w:widowControl w:val="0"/>
      <w:suppressLineNumbers/>
      <w:suppressAutoHyphens/>
    </w:pPr>
    <w:rPr>
      <w:rFonts w:eastAsia="Andale Sans UI"/>
      <w:kern w:val="1"/>
      <w:sz w:val="24"/>
      <w:szCs w:val="24"/>
    </w:rPr>
  </w:style>
  <w:style w:type="paragraph" w:customStyle="1" w:styleId="style12">
    <w:name w:val="style12"/>
    <w:basedOn w:val="a0"/>
    <w:uiPriority w:val="99"/>
    <w:rsid w:val="00C20046"/>
    <w:pPr>
      <w:spacing w:before="24" w:after="24"/>
    </w:pPr>
    <w:rPr>
      <w:sz w:val="24"/>
      <w:szCs w:val="24"/>
    </w:rPr>
  </w:style>
  <w:style w:type="paragraph" w:customStyle="1" w:styleId="style4">
    <w:name w:val="style4"/>
    <w:basedOn w:val="a0"/>
    <w:uiPriority w:val="99"/>
    <w:rsid w:val="00C20046"/>
    <w:pPr>
      <w:spacing w:before="24" w:after="24"/>
    </w:pPr>
    <w:rPr>
      <w:sz w:val="24"/>
      <w:szCs w:val="24"/>
    </w:rPr>
  </w:style>
  <w:style w:type="paragraph" w:customStyle="1" w:styleId="210">
    <w:name w:val="Основной текст 21"/>
    <w:basedOn w:val="a0"/>
    <w:uiPriority w:val="99"/>
    <w:rsid w:val="00C20046"/>
    <w:pPr>
      <w:widowControl w:val="0"/>
      <w:suppressAutoHyphens/>
      <w:spacing w:after="120" w:line="480" w:lineRule="auto"/>
    </w:pPr>
    <w:rPr>
      <w:rFonts w:eastAsia="Lucida Sans Unicode" w:cs="Tahoma"/>
      <w:sz w:val="28"/>
      <w:szCs w:val="24"/>
      <w:lang w:bidi="ru-RU"/>
    </w:rPr>
  </w:style>
  <w:style w:type="character" w:customStyle="1" w:styleId="affffff5">
    <w:name w:val="Символ сноски"/>
    <w:uiPriority w:val="99"/>
    <w:rsid w:val="00C20046"/>
    <w:rPr>
      <w:rFonts w:ascii="Verdana" w:hAnsi="Verdana" w:cs="Verdana"/>
      <w:sz w:val="18"/>
      <w:szCs w:val="18"/>
      <w:vertAlign w:val="superscript"/>
    </w:rPr>
  </w:style>
  <w:style w:type="paragraph" w:customStyle="1" w:styleId="Style40">
    <w:name w:val="Style4"/>
    <w:basedOn w:val="a0"/>
    <w:uiPriority w:val="99"/>
    <w:rsid w:val="00C20046"/>
    <w:pPr>
      <w:widowControl w:val="0"/>
      <w:autoSpaceDE w:val="0"/>
      <w:autoSpaceDN w:val="0"/>
      <w:adjustRightInd w:val="0"/>
    </w:pPr>
    <w:rPr>
      <w:rFonts w:ascii="Sylfaen" w:hAnsi="Sylfaen"/>
      <w:sz w:val="24"/>
      <w:szCs w:val="24"/>
    </w:rPr>
  </w:style>
  <w:style w:type="character" w:customStyle="1" w:styleId="b-serp-urlitem1">
    <w:name w:val="b-serp-url__item1"/>
    <w:uiPriority w:val="99"/>
    <w:rsid w:val="00C20046"/>
  </w:style>
  <w:style w:type="paragraph" w:customStyle="1" w:styleId="Web">
    <w:name w:val="Обычный (Web)"/>
    <w:basedOn w:val="a0"/>
    <w:uiPriority w:val="99"/>
    <w:rsid w:val="00C20046"/>
    <w:pPr>
      <w:widowControl w:val="0"/>
    </w:pPr>
    <w:rPr>
      <w:sz w:val="24"/>
      <w:szCs w:val="24"/>
      <w:lang w:eastAsia="ar-SA"/>
    </w:rPr>
  </w:style>
  <w:style w:type="paragraph" w:customStyle="1" w:styleId="affffff6">
    <w:name w:val="Отчетный"/>
    <w:basedOn w:val="a0"/>
    <w:uiPriority w:val="99"/>
    <w:rsid w:val="00C20046"/>
    <w:pPr>
      <w:spacing w:after="120" w:line="360" w:lineRule="auto"/>
      <w:ind w:firstLine="720"/>
      <w:jc w:val="both"/>
    </w:pPr>
    <w:rPr>
      <w:sz w:val="26"/>
    </w:rPr>
  </w:style>
  <w:style w:type="paragraph" w:customStyle="1" w:styleId="ConsNonformat">
    <w:name w:val="ConsNonformat"/>
    <w:uiPriority w:val="99"/>
    <w:rsid w:val="00C20046"/>
    <w:rPr>
      <w:rFonts w:ascii="Courier New" w:hAnsi="Courier New"/>
      <w:snapToGrid w:val="0"/>
    </w:rPr>
  </w:style>
  <w:style w:type="paragraph" w:customStyle="1" w:styleId="ConsPlusNonformat">
    <w:name w:val="ConsPlusNonformat"/>
    <w:uiPriority w:val="99"/>
    <w:rsid w:val="00C20046"/>
    <w:pPr>
      <w:widowControl w:val="0"/>
      <w:autoSpaceDE w:val="0"/>
      <w:autoSpaceDN w:val="0"/>
      <w:adjustRightInd w:val="0"/>
    </w:pPr>
    <w:rPr>
      <w:rFonts w:ascii="Courier New" w:hAnsi="Courier New" w:cs="Courier New"/>
    </w:rPr>
  </w:style>
  <w:style w:type="character" w:styleId="HTML">
    <w:name w:val="HTML Cite"/>
    <w:uiPriority w:val="99"/>
    <w:unhideWhenUsed/>
    <w:rsid w:val="00C20046"/>
    <w:rPr>
      <w:i w:val="0"/>
      <w:iCs w:val="0"/>
      <w:color w:val="009933"/>
    </w:rPr>
  </w:style>
  <w:style w:type="paragraph" w:customStyle="1" w:styleId="affffff7">
    <w:name w:val="Знак Знак Знак Знак Знак Знак Знак Знак Знак Знак"/>
    <w:basedOn w:val="a0"/>
    <w:uiPriority w:val="99"/>
    <w:rsid w:val="00C20046"/>
    <w:pPr>
      <w:spacing w:before="100" w:beforeAutospacing="1" w:after="100" w:afterAutospacing="1"/>
    </w:pPr>
    <w:rPr>
      <w:rFonts w:ascii="Tahoma" w:hAnsi="Tahoma"/>
      <w:lang w:val="en-US" w:eastAsia="en-US"/>
    </w:rPr>
  </w:style>
  <w:style w:type="character" w:styleId="affffff8">
    <w:name w:val="endnote reference"/>
    <w:uiPriority w:val="99"/>
    <w:unhideWhenUsed/>
    <w:rsid w:val="00C20046"/>
    <w:rPr>
      <w:vertAlign w:val="superscript"/>
    </w:rPr>
  </w:style>
  <w:style w:type="paragraph" w:customStyle="1" w:styleId="a">
    <w:name w:val="АсписокГаля"/>
    <w:basedOn w:val="a0"/>
    <w:uiPriority w:val="99"/>
    <w:qFormat/>
    <w:rsid w:val="00C20046"/>
    <w:pPr>
      <w:numPr>
        <w:numId w:val="14"/>
      </w:numPr>
      <w:autoSpaceDE w:val="0"/>
      <w:autoSpaceDN w:val="0"/>
      <w:adjustRightInd w:val="0"/>
      <w:jc w:val="both"/>
    </w:pPr>
    <w:rPr>
      <w:bCs/>
      <w:sz w:val="28"/>
      <w:szCs w:val="28"/>
    </w:rPr>
  </w:style>
  <w:style w:type="paragraph" w:customStyle="1" w:styleId="affffff9">
    <w:name w:val="Таблица"/>
    <w:basedOn w:val="affffffa"/>
    <w:uiPriority w:val="99"/>
    <w:rsid w:val="00C20046"/>
    <w:pPr>
      <w:widowControl/>
      <w:pBdr>
        <w:top w:val="none" w:sz="0" w:space="0" w:color="auto"/>
        <w:left w:val="none" w:sz="0" w:space="0" w:color="auto"/>
        <w:bottom w:val="none" w:sz="0" w:space="0" w:color="auto"/>
        <w:right w:val="none" w:sz="0" w:space="0" w:color="auto"/>
      </w:pBdr>
      <w:shd w:val="clear" w:color="auto" w:fill="auto"/>
      <w:suppressAutoHyphens w:val="0"/>
      <w:spacing w:line="220" w:lineRule="exact"/>
      <w:ind w:left="0" w:firstLine="0"/>
    </w:pPr>
    <w:rPr>
      <w:rFonts w:ascii="Arial" w:hAnsi="Arial"/>
      <w:sz w:val="20"/>
      <w:szCs w:val="20"/>
      <w:lang w:bidi="ar-SA"/>
    </w:rPr>
  </w:style>
  <w:style w:type="paragraph" w:styleId="affffffa">
    <w:name w:val="Message Header"/>
    <w:basedOn w:val="a0"/>
    <w:link w:val="affffffb"/>
    <w:uiPriority w:val="99"/>
    <w:unhideWhenUsed/>
    <w:rsid w:val="00C20046"/>
    <w:pPr>
      <w:widowControl w:val="0"/>
      <w:pBdr>
        <w:top w:val="single" w:sz="6" w:space="1" w:color="auto"/>
        <w:left w:val="single" w:sz="6" w:space="1" w:color="auto"/>
        <w:bottom w:val="single" w:sz="6" w:space="1" w:color="auto"/>
        <w:right w:val="single" w:sz="6" w:space="1" w:color="auto"/>
      </w:pBdr>
      <w:shd w:val="pct20" w:color="auto" w:fill="auto"/>
      <w:suppressAutoHyphens/>
      <w:ind w:left="1134" w:hanging="1134"/>
    </w:pPr>
    <w:rPr>
      <w:rFonts w:ascii="Cambria" w:hAnsi="Cambria"/>
      <w:sz w:val="24"/>
      <w:szCs w:val="24"/>
      <w:lang w:val="x-none" w:eastAsia="x-none" w:bidi="ru-RU"/>
    </w:rPr>
  </w:style>
  <w:style w:type="character" w:customStyle="1" w:styleId="affffffb">
    <w:name w:val="Шапка Знак"/>
    <w:link w:val="affffffa"/>
    <w:uiPriority w:val="99"/>
    <w:rsid w:val="00C20046"/>
    <w:rPr>
      <w:rFonts w:ascii="Cambria" w:hAnsi="Cambria"/>
      <w:sz w:val="24"/>
      <w:szCs w:val="24"/>
      <w:shd w:val="pct20" w:color="auto" w:fill="auto"/>
      <w:lang w:val="x-none" w:eastAsia="x-none" w:bidi="ru-RU"/>
    </w:rPr>
  </w:style>
  <w:style w:type="paragraph" w:customStyle="1" w:styleId="1b">
    <w:name w:val="Текст1"/>
    <w:basedOn w:val="a0"/>
    <w:uiPriority w:val="99"/>
    <w:rsid w:val="00C20046"/>
    <w:pPr>
      <w:suppressAutoHyphens/>
    </w:pPr>
    <w:rPr>
      <w:rFonts w:ascii="Courier New" w:hAnsi="Courier New"/>
      <w:lang w:eastAsia="ar-SA"/>
    </w:rPr>
  </w:style>
  <w:style w:type="character" w:customStyle="1" w:styleId="28">
    <w:name w:val="Текст сноски Знак2"/>
    <w:aliases w:val="Table_Footnote_last Знак2,Table_Footnote_last Знак Знак Знак Знак1,Table_Footnote_last Знак Знак1,Текст сноски Знак1 Знак1,Текст сноски Знак Знак Знак1,Текст сноски Знак1 Знак Знак Знак1,Текст сноски Знак Знак Знак Знак Знак1"/>
    <w:uiPriority w:val="99"/>
    <w:rsid w:val="00C20046"/>
  </w:style>
  <w:style w:type="character" w:customStyle="1" w:styleId="1c">
    <w:name w:val="Нижний колонтитул Знак1"/>
    <w:aliases w:val="Знак Знак1"/>
    <w:uiPriority w:val="99"/>
    <w:rsid w:val="00C20046"/>
  </w:style>
  <w:style w:type="paragraph" w:customStyle="1" w:styleId="34">
    <w:name w:val="Без интервала3"/>
    <w:uiPriority w:val="99"/>
    <w:rsid w:val="00C20046"/>
    <w:rPr>
      <w:rFonts w:ascii="Calibri" w:hAnsi="Calibri"/>
      <w:sz w:val="22"/>
      <w:szCs w:val="22"/>
      <w:lang w:eastAsia="en-US"/>
    </w:rPr>
  </w:style>
  <w:style w:type="paragraph" w:customStyle="1" w:styleId="35">
    <w:name w:val="Абзац списка3"/>
    <w:basedOn w:val="a0"/>
    <w:uiPriority w:val="99"/>
    <w:rsid w:val="00C20046"/>
    <w:pPr>
      <w:widowControl w:val="0"/>
      <w:suppressAutoHyphens/>
      <w:ind w:left="720"/>
      <w:contextualSpacing/>
    </w:pPr>
    <w:rPr>
      <w:rFonts w:cs="Tahoma"/>
      <w:sz w:val="28"/>
      <w:szCs w:val="24"/>
    </w:rPr>
  </w:style>
  <w:style w:type="character" w:customStyle="1" w:styleId="Heading4Char">
    <w:name w:val="Heading 4 Char"/>
    <w:uiPriority w:val="99"/>
    <w:semiHidden/>
    <w:locked/>
    <w:rsid w:val="00C20046"/>
    <w:rPr>
      <w:rFonts w:ascii="Calibri" w:hAnsi="Calibri" w:cs="Times New Roman" w:hint="default"/>
      <w:b/>
      <w:bCs/>
      <w:sz w:val="28"/>
      <w:szCs w:val="28"/>
    </w:rPr>
  </w:style>
  <w:style w:type="character" w:customStyle="1" w:styleId="Heading7Char">
    <w:name w:val="Heading 7 Char"/>
    <w:uiPriority w:val="99"/>
    <w:semiHidden/>
    <w:locked/>
    <w:rsid w:val="00C20046"/>
    <w:rPr>
      <w:rFonts w:ascii="Calibri" w:hAnsi="Calibri" w:cs="Times New Roman" w:hint="default"/>
      <w:sz w:val="24"/>
      <w:szCs w:val="24"/>
    </w:rPr>
  </w:style>
  <w:style w:type="character" w:customStyle="1" w:styleId="130">
    <w:name w:val="Знак Знак13"/>
    <w:uiPriority w:val="99"/>
    <w:rsid w:val="00C20046"/>
    <w:rPr>
      <w:rFonts w:ascii="Arial" w:hAnsi="Arial" w:cs="Arial" w:hint="default"/>
      <w:b/>
      <w:bCs w:val="0"/>
      <w:sz w:val="26"/>
      <w:lang w:eastAsia="en-US"/>
    </w:rPr>
  </w:style>
  <w:style w:type="character" w:customStyle="1" w:styleId="150">
    <w:name w:val="Знак Знак15"/>
    <w:uiPriority w:val="99"/>
    <w:rsid w:val="00C20046"/>
    <w:rPr>
      <w:rFonts w:ascii="AG Souvenir" w:hAnsi="AG Souvenir" w:hint="default"/>
      <w:b/>
      <w:bCs w:val="0"/>
      <w:spacing w:val="38"/>
      <w:sz w:val="28"/>
    </w:rPr>
  </w:style>
  <w:style w:type="character" w:customStyle="1" w:styleId="140">
    <w:name w:val="Знак Знак14"/>
    <w:uiPriority w:val="99"/>
    <w:rsid w:val="00C20046"/>
    <w:rPr>
      <w:sz w:val="28"/>
    </w:rPr>
  </w:style>
  <w:style w:type="character" w:customStyle="1" w:styleId="8">
    <w:name w:val="Знак Знак8"/>
    <w:uiPriority w:val="99"/>
    <w:rsid w:val="00C20046"/>
  </w:style>
  <w:style w:type="character" w:customStyle="1" w:styleId="affffffc">
    <w:name w:val="Знак Знак Знак"/>
    <w:uiPriority w:val="99"/>
    <w:rsid w:val="00C20046"/>
  </w:style>
  <w:style w:type="character" w:customStyle="1" w:styleId="71">
    <w:name w:val="Знак Знак7"/>
    <w:uiPriority w:val="99"/>
    <w:rsid w:val="00C20046"/>
    <w:rPr>
      <w:b/>
      <w:bCs w:val="0"/>
      <w:sz w:val="28"/>
    </w:rPr>
  </w:style>
  <w:style w:type="character" w:customStyle="1" w:styleId="100">
    <w:name w:val="Знак Знак10"/>
    <w:uiPriority w:val="99"/>
    <w:rsid w:val="00C20046"/>
    <w:rPr>
      <w:sz w:val="28"/>
    </w:rPr>
  </w:style>
  <w:style w:type="character" w:customStyle="1" w:styleId="9">
    <w:name w:val="Знак Знак9"/>
    <w:uiPriority w:val="99"/>
    <w:rsid w:val="00C20046"/>
    <w:rPr>
      <w:sz w:val="28"/>
    </w:rPr>
  </w:style>
  <w:style w:type="character" w:customStyle="1" w:styleId="6">
    <w:name w:val="Знак Знак6"/>
    <w:uiPriority w:val="99"/>
    <w:rsid w:val="00C20046"/>
    <w:rPr>
      <w:rFonts w:ascii="Tahoma" w:hAnsi="Tahoma" w:cs="Tahoma" w:hint="default"/>
      <w:sz w:val="16"/>
      <w:lang w:eastAsia="en-US"/>
    </w:rPr>
  </w:style>
  <w:style w:type="character" w:customStyle="1" w:styleId="PlainTextChar">
    <w:name w:val="Plain Text Char"/>
    <w:uiPriority w:val="99"/>
    <w:semiHidden/>
    <w:locked/>
    <w:rsid w:val="00C20046"/>
    <w:rPr>
      <w:rFonts w:ascii="Courier New" w:hAnsi="Courier New" w:cs="Courier New" w:hint="default"/>
      <w:sz w:val="20"/>
      <w:szCs w:val="20"/>
    </w:rPr>
  </w:style>
  <w:style w:type="character" w:customStyle="1" w:styleId="SubtitleChar">
    <w:name w:val="Subtitle Char"/>
    <w:uiPriority w:val="99"/>
    <w:locked/>
    <w:rsid w:val="00C20046"/>
    <w:rPr>
      <w:rFonts w:ascii="Cambria" w:hAnsi="Cambria" w:cs="Times New Roman" w:hint="default"/>
      <w:sz w:val="24"/>
      <w:szCs w:val="24"/>
    </w:rPr>
  </w:style>
  <w:style w:type="character" w:customStyle="1" w:styleId="FootnoteTextChar">
    <w:name w:val="Footnote Text Char"/>
    <w:aliases w:val="Table_Footnote_last Char,Table_Footnote_last Знак Знак Знак Char,Table_Footnote_last Знак Char,Текст сноски Знак1 Char,Текст сноски Знак Знак Char,Текст сноски Знак1 Знак Знак Char,Текст сноски Знак Знак Знак Знак Char"/>
    <w:uiPriority w:val="99"/>
    <w:semiHidden/>
    <w:locked/>
    <w:rsid w:val="00C20046"/>
    <w:rPr>
      <w:rFonts w:ascii="Times New Roman" w:hAnsi="Times New Roman" w:cs="Times New Roman" w:hint="default"/>
      <w:sz w:val="20"/>
      <w:szCs w:val="20"/>
    </w:rPr>
  </w:style>
  <w:style w:type="character" w:customStyle="1" w:styleId="BodyTextIndent2Char">
    <w:name w:val="Body Text Indent 2 Char"/>
    <w:uiPriority w:val="99"/>
    <w:semiHidden/>
    <w:locked/>
    <w:rsid w:val="00C20046"/>
    <w:rPr>
      <w:rFonts w:ascii="Times New Roman" w:hAnsi="Times New Roman" w:cs="Times New Roman" w:hint="default"/>
      <w:sz w:val="20"/>
      <w:szCs w:val="20"/>
    </w:rPr>
  </w:style>
  <w:style w:type="character" w:customStyle="1" w:styleId="BodyText2Char">
    <w:name w:val="Body Text 2 Char"/>
    <w:uiPriority w:val="99"/>
    <w:semiHidden/>
    <w:locked/>
    <w:rsid w:val="00C20046"/>
    <w:rPr>
      <w:rFonts w:ascii="Times New Roman" w:hAnsi="Times New Roman" w:cs="Times New Roman" w:hint="default"/>
      <w:sz w:val="20"/>
      <w:szCs w:val="20"/>
    </w:rPr>
  </w:style>
  <w:style w:type="character" w:customStyle="1" w:styleId="BodyTextIndent3Char">
    <w:name w:val="Body Text Indent 3 Char"/>
    <w:uiPriority w:val="99"/>
    <w:semiHidden/>
    <w:locked/>
    <w:rsid w:val="00C20046"/>
    <w:rPr>
      <w:rFonts w:ascii="Times New Roman" w:hAnsi="Times New Roman" w:cs="Times New Roman" w:hint="default"/>
      <w:sz w:val="16"/>
      <w:szCs w:val="16"/>
    </w:rPr>
  </w:style>
  <w:style w:type="character" w:customStyle="1" w:styleId="MessageHeaderChar">
    <w:name w:val="Message Header Char"/>
    <w:uiPriority w:val="99"/>
    <w:semiHidden/>
    <w:locked/>
    <w:rsid w:val="00C20046"/>
    <w:rPr>
      <w:rFonts w:ascii="Cambria" w:hAnsi="Cambria" w:cs="Times New Roman" w:hint="default"/>
      <w:sz w:val="24"/>
      <w:szCs w:val="24"/>
      <w:shd w:val="pct20" w:color="auto" w:fill="auto"/>
    </w:rPr>
  </w:style>
  <w:style w:type="paragraph" w:customStyle="1" w:styleId="subheader">
    <w:name w:val="subheader"/>
    <w:basedOn w:val="a0"/>
    <w:uiPriority w:val="99"/>
    <w:rsid w:val="00C20046"/>
    <w:pPr>
      <w:spacing w:before="150" w:after="75"/>
    </w:pPr>
    <w:rPr>
      <w:rFonts w:ascii="Arial" w:hAnsi="Arial" w:cs="Arial"/>
      <w:b/>
      <w:bCs/>
      <w:color w:val="000000"/>
      <w:sz w:val="18"/>
      <w:szCs w:val="18"/>
    </w:rPr>
  </w:style>
  <w:style w:type="paragraph" w:customStyle="1" w:styleId="affffffd">
    <w:name w:val="Знак Знак Знак Знак"/>
    <w:basedOn w:val="a0"/>
    <w:uiPriority w:val="99"/>
    <w:rsid w:val="00C20046"/>
    <w:pPr>
      <w:spacing w:after="160" w:line="240" w:lineRule="exact"/>
    </w:pPr>
    <w:rPr>
      <w:rFonts w:ascii="Verdana" w:hAnsi="Verdana"/>
      <w:lang w:val="en-US" w:eastAsia="en-US"/>
    </w:rPr>
  </w:style>
  <w:style w:type="paragraph" w:customStyle="1" w:styleId="ListParagraph1">
    <w:name w:val="List Paragraph1"/>
    <w:basedOn w:val="a0"/>
    <w:uiPriority w:val="99"/>
    <w:rsid w:val="00C20046"/>
    <w:pPr>
      <w:spacing w:after="200" w:line="276" w:lineRule="auto"/>
      <w:ind w:left="720"/>
      <w:contextualSpacing/>
    </w:pPr>
    <w:rPr>
      <w:rFonts w:ascii="Calibri" w:hAnsi="Calibri"/>
      <w:sz w:val="22"/>
      <w:szCs w:val="22"/>
      <w:lang w:eastAsia="en-US"/>
    </w:rPr>
  </w:style>
  <w:style w:type="character" w:customStyle="1" w:styleId="affffffe">
    <w:name w:val="Таблица текст Знак"/>
    <w:link w:val="afffffff"/>
    <w:uiPriority w:val="99"/>
    <w:locked/>
    <w:rsid w:val="00C20046"/>
    <w:rPr>
      <w:sz w:val="24"/>
    </w:rPr>
  </w:style>
  <w:style w:type="paragraph" w:customStyle="1" w:styleId="afffffff">
    <w:name w:val="Таблица текст"/>
    <w:basedOn w:val="a0"/>
    <w:link w:val="affffffe"/>
    <w:uiPriority w:val="99"/>
    <w:rsid w:val="00C20046"/>
    <w:pPr>
      <w:spacing w:before="40" w:after="40"/>
      <w:ind w:left="57" w:right="57"/>
    </w:pPr>
    <w:rPr>
      <w:sz w:val="24"/>
      <w:lang w:val="x-none" w:eastAsia="x-none"/>
    </w:rPr>
  </w:style>
  <w:style w:type="paragraph" w:customStyle="1" w:styleId="110">
    <w:name w:val="Знак11"/>
    <w:basedOn w:val="a0"/>
    <w:uiPriority w:val="99"/>
    <w:rsid w:val="00C20046"/>
    <w:pPr>
      <w:spacing w:before="100" w:beforeAutospacing="1" w:after="100" w:afterAutospacing="1"/>
    </w:pPr>
    <w:rPr>
      <w:rFonts w:ascii="Tahoma" w:hAnsi="Tahoma"/>
      <w:lang w:val="en-US" w:eastAsia="en-US"/>
    </w:rPr>
  </w:style>
  <w:style w:type="paragraph" w:customStyle="1" w:styleId="Standard">
    <w:name w:val="Standard"/>
    <w:uiPriority w:val="99"/>
    <w:rsid w:val="00C20046"/>
    <w:pPr>
      <w:widowControl w:val="0"/>
      <w:suppressAutoHyphens/>
      <w:autoSpaceDN w:val="0"/>
    </w:pPr>
    <w:rPr>
      <w:rFonts w:ascii="Arial" w:hAnsi="Arial" w:cs="Tahoma"/>
      <w:kern w:val="3"/>
      <w:sz w:val="24"/>
      <w:szCs w:val="24"/>
    </w:rPr>
  </w:style>
  <w:style w:type="paragraph" w:customStyle="1" w:styleId="afffffff0">
    <w:name w:val="Глава"/>
    <w:basedOn w:val="a0"/>
    <w:uiPriority w:val="99"/>
    <w:rsid w:val="00C20046"/>
    <w:pPr>
      <w:widowControl w:val="0"/>
      <w:suppressAutoHyphens/>
      <w:autoSpaceDE w:val="0"/>
      <w:spacing w:after="170" w:line="300" w:lineRule="atLeast"/>
      <w:jc w:val="center"/>
    </w:pPr>
    <w:rPr>
      <w:b/>
      <w:bCs/>
      <w:color w:val="980000"/>
      <w:kern w:val="2"/>
      <w:sz w:val="30"/>
      <w:szCs w:val="30"/>
      <w:lang w:val="en-US" w:eastAsia="ar-SA"/>
    </w:rPr>
  </w:style>
  <w:style w:type="paragraph" w:customStyle="1" w:styleId="afffffff1">
    <w:name w:val="Стиль"/>
    <w:uiPriority w:val="99"/>
    <w:rsid w:val="00C20046"/>
    <w:pPr>
      <w:widowControl w:val="0"/>
      <w:suppressAutoHyphens/>
      <w:autoSpaceDE w:val="0"/>
    </w:pPr>
    <w:rPr>
      <w:sz w:val="24"/>
      <w:szCs w:val="24"/>
      <w:lang w:eastAsia="ar-SA"/>
    </w:rPr>
  </w:style>
  <w:style w:type="paragraph" w:customStyle="1" w:styleId="xl65">
    <w:name w:val="xl65"/>
    <w:basedOn w:val="a0"/>
    <w:uiPriority w:val="99"/>
    <w:rsid w:val="00C20046"/>
    <w:pPr>
      <w:spacing w:before="100" w:beforeAutospacing="1" w:after="100" w:afterAutospacing="1"/>
    </w:pPr>
    <w:rPr>
      <w:sz w:val="24"/>
      <w:szCs w:val="24"/>
    </w:rPr>
  </w:style>
  <w:style w:type="paragraph" w:customStyle="1" w:styleId="xl66">
    <w:name w:val="xl66"/>
    <w:basedOn w:val="a0"/>
    <w:uiPriority w:val="99"/>
    <w:rsid w:val="00C20046"/>
    <w:pPr>
      <w:spacing w:before="100" w:beforeAutospacing="1" w:after="100" w:afterAutospacing="1"/>
      <w:jc w:val="center"/>
    </w:pPr>
    <w:rPr>
      <w:sz w:val="24"/>
      <w:szCs w:val="24"/>
    </w:rPr>
  </w:style>
  <w:style w:type="paragraph" w:customStyle="1" w:styleId="xl67">
    <w:name w:val="xl67"/>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0"/>
    <w:uiPriority w:val="99"/>
    <w:rsid w:val="00C20046"/>
    <w:pPr>
      <w:pBdr>
        <w:top w:val="single" w:sz="4" w:space="0" w:color="auto"/>
        <w:right w:val="single" w:sz="4" w:space="0" w:color="auto"/>
      </w:pBdr>
      <w:spacing w:before="100" w:beforeAutospacing="1" w:after="100" w:afterAutospacing="1"/>
    </w:pPr>
    <w:rPr>
      <w:sz w:val="24"/>
      <w:szCs w:val="24"/>
    </w:rPr>
  </w:style>
  <w:style w:type="paragraph" w:customStyle="1" w:styleId="xl69">
    <w:name w:val="xl69"/>
    <w:basedOn w:val="a0"/>
    <w:uiPriority w:val="99"/>
    <w:rsid w:val="00C20046"/>
    <w:pPr>
      <w:pBdr>
        <w:right w:val="single" w:sz="4" w:space="0" w:color="auto"/>
      </w:pBdr>
      <w:spacing w:before="100" w:beforeAutospacing="1" w:after="100" w:afterAutospacing="1"/>
    </w:pPr>
    <w:rPr>
      <w:sz w:val="24"/>
      <w:szCs w:val="24"/>
    </w:rPr>
  </w:style>
  <w:style w:type="paragraph" w:customStyle="1" w:styleId="xl70">
    <w:name w:val="xl70"/>
    <w:basedOn w:val="a0"/>
    <w:uiPriority w:val="99"/>
    <w:rsid w:val="00C20046"/>
    <w:pPr>
      <w:spacing w:before="100" w:beforeAutospacing="1" w:after="100" w:afterAutospacing="1"/>
      <w:jc w:val="center"/>
    </w:pPr>
    <w:rPr>
      <w:sz w:val="24"/>
      <w:szCs w:val="24"/>
    </w:rPr>
  </w:style>
  <w:style w:type="paragraph" w:customStyle="1" w:styleId="xl71">
    <w:name w:val="xl71"/>
    <w:basedOn w:val="a0"/>
    <w:uiPriority w:val="99"/>
    <w:rsid w:val="00C20046"/>
    <w:pPr>
      <w:pBdr>
        <w:left w:val="single" w:sz="4" w:space="0" w:color="auto"/>
        <w:bottom w:val="single" w:sz="4" w:space="0" w:color="auto"/>
      </w:pBdr>
      <w:spacing w:before="100" w:beforeAutospacing="1" w:after="100" w:afterAutospacing="1"/>
      <w:jc w:val="center"/>
    </w:pPr>
    <w:rPr>
      <w:sz w:val="24"/>
      <w:szCs w:val="24"/>
    </w:rPr>
  </w:style>
  <w:style w:type="paragraph" w:customStyle="1" w:styleId="xl72">
    <w:name w:val="xl72"/>
    <w:basedOn w:val="a0"/>
    <w:uiPriority w:val="99"/>
    <w:rsid w:val="00C2004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73">
    <w:name w:val="xl73"/>
    <w:basedOn w:val="a0"/>
    <w:uiPriority w:val="99"/>
    <w:rsid w:val="00C20046"/>
    <w:pPr>
      <w:pBdr>
        <w:top w:val="single" w:sz="4" w:space="0" w:color="auto"/>
      </w:pBdr>
      <w:spacing w:before="100" w:beforeAutospacing="1" w:after="100" w:afterAutospacing="1"/>
      <w:jc w:val="center"/>
    </w:pPr>
    <w:rPr>
      <w:sz w:val="24"/>
      <w:szCs w:val="24"/>
    </w:rPr>
  </w:style>
  <w:style w:type="paragraph" w:customStyle="1" w:styleId="xl74">
    <w:name w:val="xl74"/>
    <w:basedOn w:val="a0"/>
    <w:uiPriority w:val="99"/>
    <w:rsid w:val="00C20046"/>
    <w:pPr>
      <w:pBdr>
        <w:top w:val="single" w:sz="4" w:space="0" w:color="auto"/>
        <w:right w:val="single" w:sz="4" w:space="0" w:color="auto"/>
      </w:pBdr>
      <w:spacing w:before="100" w:beforeAutospacing="1" w:after="100" w:afterAutospacing="1"/>
    </w:pPr>
    <w:rPr>
      <w:sz w:val="24"/>
      <w:szCs w:val="24"/>
    </w:rPr>
  </w:style>
  <w:style w:type="paragraph" w:customStyle="1" w:styleId="xl75">
    <w:name w:val="xl75"/>
    <w:basedOn w:val="a0"/>
    <w:uiPriority w:val="99"/>
    <w:rsid w:val="00C20046"/>
    <w:pPr>
      <w:pBdr>
        <w:right w:val="single" w:sz="4" w:space="0" w:color="auto"/>
      </w:pBdr>
      <w:spacing w:before="100" w:beforeAutospacing="1" w:after="100" w:afterAutospacing="1"/>
    </w:pPr>
    <w:rPr>
      <w:sz w:val="24"/>
      <w:szCs w:val="24"/>
    </w:rPr>
  </w:style>
  <w:style w:type="paragraph" w:customStyle="1" w:styleId="xl76">
    <w:name w:val="xl76"/>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7">
    <w:name w:val="xl77"/>
    <w:basedOn w:val="a0"/>
    <w:uiPriority w:val="99"/>
    <w:rsid w:val="00C2004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78">
    <w:name w:val="xl78"/>
    <w:basedOn w:val="a0"/>
    <w:uiPriority w:val="99"/>
    <w:rsid w:val="00C20046"/>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9">
    <w:name w:val="xl79"/>
    <w:basedOn w:val="a0"/>
    <w:uiPriority w:val="99"/>
    <w:rsid w:val="00C20046"/>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0">
    <w:name w:val="xl80"/>
    <w:basedOn w:val="a0"/>
    <w:uiPriority w:val="99"/>
    <w:rsid w:val="00C20046"/>
    <w:pPr>
      <w:pBdr>
        <w:top w:val="single" w:sz="4" w:space="0" w:color="auto"/>
        <w:left w:val="single" w:sz="4" w:space="0" w:color="auto"/>
      </w:pBdr>
      <w:spacing w:before="100" w:beforeAutospacing="1" w:after="100" w:afterAutospacing="1"/>
    </w:pPr>
    <w:rPr>
      <w:sz w:val="24"/>
      <w:szCs w:val="24"/>
    </w:rPr>
  </w:style>
  <w:style w:type="paragraph" w:customStyle="1" w:styleId="xl81">
    <w:name w:val="xl81"/>
    <w:basedOn w:val="a0"/>
    <w:uiPriority w:val="99"/>
    <w:rsid w:val="00C2004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82">
    <w:name w:val="xl82"/>
    <w:basedOn w:val="a0"/>
    <w:uiPriority w:val="99"/>
    <w:rsid w:val="00C20046"/>
    <w:pPr>
      <w:pBdr>
        <w:top w:val="single" w:sz="4" w:space="0" w:color="auto"/>
        <w:left w:val="single" w:sz="4" w:space="0" w:color="auto"/>
      </w:pBdr>
      <w:spacing w:before="100" w:beforeAutospacing="1" w:after="100" w:afterAutospacing="1"/>
    </w:pPr>
    <w:rPr>
      <w:sz w:val="24"/>
      <w:szCs w:val="24"/>
    </w:rPr>
  </w:style>
  <w:style w:type="paragraph" w:customStyle="1" w:styleId="xl83">
    <w:name w:val="xl83"/>
    <w:basedOn w:val="a0"/>
    <w:uiPriority w:val="99"/>
    <w:rsid w:val="00C20046"/>
    <w:pPr>
      <w:pBdr>
        <w:top w:val="single" w:sz="4" w:space="0" w:color="auto"/>
        <w:right w:val="single" w:sz="4" w:space="0" w:color="auto"/>
      </w:pBdr>
      <w:spacing w:before="100" w:beforeAutospacing="1" w:after="100" w:afterAutospacing="1"/>
    </w:pPr>
    <w:rPr>
      <w:sz w:val="24"/>
      <w:szCs w:val="24"/>
    </w:rPr>
  </w:style>
  <w:style w:type="paragraph" w:customStyle="1" w:styleId="xl84">
    <w:name w:val="xl84"/>
    <w:basedOn w:val="a0"/>
    <w:uiPriority w:val="99"/>
    <w:rsid w:val="00C20046"/>
    <w:pPr>
      <w:pBdr>
        <w:left w:val="single" w:sz="4" w:space="0" w:color="auto"/>
      </w:pBdr>
      <w:spacing w:before="100" w:beforeAutospacing="1" w:after="100" w:afterAutospacing="1"/>
    </w:pPr>
    <w:rPr>
      <w:sz w:val="24"/>
      <w:szCs w:val="24"/>
    </w:rPr>
  </w:style>
  <w:style w:type="paragraph" w:customStyle="1" w:styleId="xl85">
    <w:name w:val="xl85"/>
    <w:basedOn w:val="a0"/>
    <w:uiPriority w:val="99"/>
    <w:rsid w:val="00C20046"/>
    <w:pPr>
      <w:pBdr>
        <w:right w:val="single" w:sz="4" w:space="0" w:color="auto"/>
      </w:pBdr>
      <w:spacing w:before="100" w:beforeAutospacing="1" w:after="100" w:afterAutospacing="1"/>
      <w:jc w:val="center"/>
    </w:pPr>
    <w:rPr>
      <w:sz w:val="24"/>
      <w:szCs w:val="24"/>
    </w:rPr>
  </w:style>
  <w:style w:type="paragraph" w:customStyle="1" w:styleId="xl86">
    <w:name w:val="xl86"/>
    <w:basedOn w:val="a0"/>
    <w:uiPriority w:val="99"/>
    <w:rsid w:val="00C20046"/>
    <w:pPr>
      <w:pBdr>
        <w:right w:val="single" w:sz="4" w:space="0" w:color="auto"/>
      </w:pBdr>
      <w:spacing w:before="100" w:beforeAutospacing="1" w:after="100" w:afterAutospacing="1"/>
    </w:pPr>
    <w:rPr>
      <w:sz w:val="24"/>
      <w:szCs w:val="24"/>
    </w:rPr>
  </w:style>
  <w:style w:type="paragraph" w:customStyle="1" w:styleId="xl87">
    <w:name w:val="xl87"/>
    <w:basedOn w:val="a0"/>
    <w:uiPriority w:val="99"/>
    <w:rsid w:val="00C20046"/>
    <w:pPr>
      <w:spacing w:before="100" w:beforeAutospacing="1" w:after="100" w:afterAutospacing="1"/>
    </w:pPr>
    <w:rPr>
      <w:sz w:val="24"/>
      <w:szCs w:val="24"/>
    </w:rPr>
  </w:style>
  <w:style w:type="paragraph" w:customStyle="1" w:styleId="xl88">
    <w:name w:val="xl88"/>
    <w:basedOn w:val="a0"/>
    <w:uiPriority w:val="99"/>
    <w:rsid w:val="00C20046"/>
    <w:pPr>
      <w:pBdr>
        <w:left w:val="single" w:sz="4" w:space="0" w:color="auto"/>
      </w:pBdr>
      <w:spacing w:before="100" w:beforeAutospacing="1" w:after="100" w:afterAutospacing="1"/>
    </w:pPr>
    <w:rPr>
      <w:sz w:val="24"/>
      <w:szCs w:val="24"/>
    </w:rPr>
  </w:style>
  <w:style w:type="paragraph" w:customStyle="1" w:styleId="xl89">
    <w:name w:val="xl89"/>
    <w:basedOn w:val="a0"/>
    <w:uiPriority w:val="99"/>
    <w:rsid w:val="00C20046"/>
    <w:pPr>
      <w:pBdr>
        <w:left w:val="single" w:sz="4" w:space="0" w:color="auto"/>
      </w:pBdr>
      <w:spacing w:before="100" w:beforeAutospacing="1" w:after="100" w:afterAutospacing="1"/>
    </w:pPr>
    <w:rPr>
      <w:sz w:val="24"/>
      <w:szCs w:val="24"/>
    </w:rPr>
  </w:style>
  <w:style w:type="paragraph" w:customStyle="1" w:styleId="xl90">
    <w:name w:val="xl90"/>
    <w:basedOn w:val="a0"/>
    <w:uiPriority w:val="99"/>
    <w:rsid w:val="00C20046"/>
    <w:pPr>
      <w:pBdr>
        <w:left w:val="single" w:sz="4" w:space="0" w:color="auto"/>
        <w:right w:val="single" w:sz="4" w:space="0" w:color="auto"/>
      </w:pBdr>
      <w:spacing w:before="100" w:beforeAutospacing="1" w:after="100" w:afterAutospacing="1"/>
    </w:pPr>
    <w:rPr>
      <w:sz w:val="24"/>
      <w:szCs w:val="24"/>
    </w:rPr>
  </w:style>
  <w:style w:type="paragraph" w:customStyle="1" w:styleId="xl91">
    <w:name w:val="xl91"/>
    <w:basedOn w:val="a0"/>
    <w:uiPriority w:val="99"/>
    <w:rsid w:val="00C20046"/>
    <w:pPr>
      <w:pBdr>
        <w:left w:val="single" w:sz="4" w:space="0" w:color="auto"/>
        <w:bottom w:val="single" w:sz="4" w:space="0" w:color="auto"/>
      </w:pBdr>
      <w:spacing w:before="100" w:beforeAutospacing="1" w:after="100" w:afterAutospacing="1"/>
    </w:pPr>
    <w:rPr>
      <w:sz w:val="24"/>
      <w:szCs w:val="24"/>
    </w:rPr>
  </w:style>
  <w:style w:type="paragraph" w:customStyle="1" w:styleId="xl92">
    <w:name w:val="xl92"/>
    <w:basedOn w:val="a0"/>
    <w:uiPriority w:val="99"/>
    <w:rsid w:val="00C20046"/>
    <w:pPr>
      <w:pBdr>
        <w:bottom w:val="single" w:sz="4" w:space="0" w:color="auto"/>
        <w:right w:val="single" w:sz="4" w:space="0" w:color="auto"/>
      </w:pBdr>
      <w:spacing w:before="100" w:beforeAutospacing="1" w:after="100" w:afterAutospacing="1"/>
    </w:pPr>
    <w:rPr>
      <w:sz w:val="24"/>
      <w:szCs w:val="24"/>
    </w:rPr>
  </w:style>
  <w:style w:type="paragraph" w:customStyle="1" w:styleId="xl93">
    <w:name w:val="xl93"/>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4">
    <w:name w:val="xl94"/>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5">
    <w:name w:val="xl95"/>
    <w:basedOn w:val="a0"/>
    <w:uiPriority w:val="99"/>
    <w:rsid w:val="00C20046"/>
    <w:pPr>
      <w:pBdr>
        <w:left w:val="single" w:sz="4" w:space="0" w:color="auto"/>
        <w:bottom w:val="single" w:sz="4" w:space="0" w:color="auto"/>
      </w:pBdr>
      <w:spacing w:before="100" w:beforeAutospacing="1" w:after="100" w:afterAutospacing="1"/>
      <w:jc w:val="center"/>
    </w:pPr>
    <w:rPr>
      <w:sz w:val="24"/>
      <w:szCs w:val="24"/>
    </w:rPr>
  </w:style>
  <w:style w:type="paragraph" w:customStyle="1" w:styleId="xl96">
    <w:name w:val="xl96"/>
    <w:basedOn w:val="a0"/>
    <w:uiPriority w:val="99"/>
    <w:rsid w:val="00C20046"/>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97">
    <w:name w:val="xl97"/>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sz w:val="24"/>
      <w:szCs w:val="24"/>
    </w:rPr>
  </w:style>
  <w:style w:type="paragraph" w:customStyle="1" w:styleId="xl98">
    <w:name w:val="xl98"/>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9">
    <w:name w:val="xl99"/>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sz w:val="24"/>
      <w:szCs w:val="24"/>
    </w:rPr>
  </w:style>
  <w:style w:type="paragraph" w:customStyle="1" w:styleId="xl100">
    <w:name w:val="xl100"/>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1">
    <w:name w:val="xl101"/>
    <w:basedOn w:val="a0"/>
    <w:uiPriority w:val="99"/>
    <w:rsid w:val="00C20046"/>
    <w:pPr>
      <w:pBdr>
        <w:top w:val="single" w:sz="4" w:space="0" w:color="auto"/>
        <w:left w:val="single" w:sz="4" w:space="0" w:color="auto"/>
      </w:pBdr>
      <w:spacing w:before="100" w:beforeAutospacing="1" w:after="100" w:afterAutospacing="1"/>
    </w:pPr>
    <w:rPr>
      <w:sz w:val="24"/>
      <w:szCs w:val="24"/>
    </w:rPr>
  </w:style>
  <w:style w:type="paragraph" w:customStyle="1" w:styleId="xl102">
    <w:name w:val="xl102"/>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3">
    <w:name w:val="xl103"/>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4">
    <w:name w:val="xl104"/>
    <w:basedOn w:val="a0"/>
    <w:uiPriority w:val="99"/>
    <w:rsid w:val="00C20046"/>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5">
    <w:name w:val="xl105"/>
    <w:basedOn w:val="a0"/>
    <w:uiPriority w:val="99"/>
    <w:rsid w:val="00C20046"/>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6">
    <w:name w:val="xl106"/>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0"/>
    <w:uiPriority w:val="99"/>
    <w:rsid w:val="00C2004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108">
    <w:name w:val="xl108"/>
    <w:basedOn w:val="a0"/>
    <w:uiPriority w:val="99"/>
    <w:rsid w:val="00C20046"/>
    <w:pPr>
      <w:pBdr>
        <w:left w:val="single" w:sz="4" w:space="0" w:color="auto"/>
        <w:right w:val="single" w:sz="4" w:space="0" w:color="auto"/>
      </w:pBdr>
      <w:spacing w:before="100" w:beforeAutospacing="1" w:after="100" w:afterAutospacing="1"/>
    </w:pPr>
    <w:rPr>
      <w:sz w:val="24"/>
      <w:szCs w:val="24"/>
    </w:rPr>
  </w:style>
  <w:style w:type="paragraph" w:customStyle="1" w:styleId="xl109">
    <w:name w:val="xl109"/>
    <w:basedOn w:val="a0"/>
    <w:uiPriority w:val="99"/>
    <w:rsid w:val="00C20046"/>
    <w:pPr>
      <w:pBdr>
        <w:bottom w:val="single" w:sz="4" w:space="0" w:color="auto"/>
        <w:right w:val="single" w:sz="4" w:space="0" w:color="auto"/>
      </w:pBdr>
      <w:spacing w:before="100" w:beforeAutospacing="1" w:after="100" w:afterAutospacing="1"/>
    </w:pPr>
    <w:rPr>
      <w:sz w:val="24"/>
      <w:szCs w:val="24"/>
    </w:rPr>
  </w:style>
  <w:style w:type="paragraph" w:customStyle="1" w:styleId="xl110">
    <w:name w:val="xl110"/>
    <w:basedOn w:val="a0"/>
    <w:uiPriority w:val="99"/>
    <w:rsid w:val="00C20046"/>
    <w:pPr>
      <w:pBdr>
        <w:right w:val="single" w:sz="4" w:space="0" w:color="auto"/>
      </w:pBdr>
      <w:spacing w:before="100" w:beforeAutospacing="1" w:after="100" w:afterAutospacing="1"/>
    </w:pPr>
    <w:rPr>
      <w:sz w:val="24"/>
      <w:szCs w:val="24"/>
    </w:rPr>
  </w:style>
  <w:style w:type="paragraph" w:customStyle="1" w:styleId="xl111">
    <w:name w:val="xl111"/>
    <w:basedOn w:val="a0"/>
    <w:uiPriority w:val="99"/>
    <w:rsid w:val="00C20046"/>
    <w:pPr>
      <w:pBdr>
        <w:top w:val="single" w:sz="4" w:space="0" w:color="auto"/>
        <w:left w:val="single" w:sz="4" w:space="0" w:color="auto"/>
      </w:pBdr>
      <w:spacing w:before="100" w:beforeAutospacing="1" w:after="100" w:afterAutospacing="1"/>
    </w:pPr>
    <w:rPr>
      <w:sz w:val="24"/>
      <w:szCs w:val="24"/>
    </w:rPr>
  </w:style>
  <w:style w:type="paragraph" w:customStyle="1" w:styleId="xl112">
    <w:name w:val="xl112"/>
    <w:basedOn w:val="a0"/>
    <w:uiPriority w:val="99"/>
    <w:rsid w:val="00C20046"/>
    <w:pPr>
      <w:pBdr>
        <w:top w:val="single" w:sz="4" w:space="0" w:color="auto"/>
        <w:right w:val="single" w:sz="4" w:space="0" w:color="auto"/>
      </w:pBdr>
      <w:spacing w:before="100" w:beforeAutospacing="1" w:after="100" w:afterAutospacing="1"/>
    </w:pPr>
    <w:rPr>
      <w:sz w:val="24"/>
      <w:szCs w:val="24"/>
    </w:rPr>
  </w:style>
  <w:style w:type="paragraph" w:customStyle="1" w:styleId="xl113">
    <w:name w:val="xl113"/>
    <w:basedOn w:val="a0"/>
    <w:uiPriority w:val="99"/>
    <w:rsid w:val="00C20046"/>
    <w:pPr>
      <w:pBdr>
        <w:left w:val="single" w:sz="4" w:space="0" w:color="auto"/>
      </w:pBdr>
      <w:spacing w:before="100" w:beforeAutospacing="1" w:after="100" w:afterAutospacing="1"/>
    </w:pPr>
    <w:rPr>
      <w:sz w:val="24"/>
      <w:szCs w:val="24"/>
    </w:rPr>
  </w:style>
  <w:style w:type="paragraph" w:customStyle="1" w:styleId="xl114">
    <w:name w:val="xl114"/>
    <w:basedOn w:val="a0"/>
    <w:uiPriority w:val="99"/>
    <w:rsid w:val="00C20046"/>
    <w:pPr>
      <w:pBdr>
        <w:right w:val="single" w:sz="4" w:space="0" w:color="auto"/>
      </w:pBdr>
      <w:spacing w:before="100" w:beforeAutospacing="1" w:after="100" w:afterAutospacing="1"/>
    </w:pPr>
    <w:rPr>
      <w:sz w:val="24"/>
      <w:szCs w:val="24"/>
    </w:rPr>
  </w:style>
  <w:style w:type="paragraph" w:customStyle="1" w:styleId="xl115">
    <w:name w:val="xl115"/>
    <w:basedOn w:val="a0"/>
    <w:uiPriority w:val="99"/>
    <w:rsid w:val="00C20046"/>
    <w:pPr>
      <w:spacing w:before="100" w:beforeAutospacing="1" w:after="100" w:afterAutospacing="1"/>
      <w:jc w:val="center"/>
    </w:pPr>
    <w:rPr>
      <w:sz w:val="24"/>
      <w:szCs w:val="24"/>
    </w:rPr>
  </w:style>
  <w:style w:type="paragraph" w:customStyle="1" w:styleId="xl116">
    <w:name w:val="xl116"/>
    <w:basedOn w:val="a0"/>
    <w:uiPriority w:val="99"/>
    <w:rsid w:val="00C20046"/>
    <w:pPr>
      <w:pBdr>
        <w:left w:val="single" w:sz="4" w:space="0" w:color="auto"/>
        <w:bottom w:val="single" w:sz="4" w:space="0" w:color="auto"/>
      </w:pBdr>
      <w:spacing w:before="100" w:beforeAutospacing="1" w:after="100" w:afterAutospacing="1"/>
    </w:pPr>
    <w:rPr>
      <w:sz w:val="24"/>
      <w:szCs w:val="24"/>
    </w:rPr>
  </w:style>
  <w:style w:type="paragraph" w:customStyle="1" w:styleId="xl117">
    <w:name w:val="xl117"/>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sz w:val="24"/>
      <w:szCs w:val="24"/>
    </w:rPr>
  </w:style>
  <w:style w:type="paragraph" w:customStyle="1" w:styleId="xl118">
    <w:name w:val="xl118"/>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9">
    <w:name w:val="xl119"/>
    <w:basedOn w:val="a0"/>
    <w:uiPriority w:val="99"/>
    <w:rsid w:val="00C20046"/>
    <w:pPr>
      <w:spacing w:before="100" w:beforeAutospacing="1" w:after="100" w:afterAutospacing="1"/>
    </w:pPr>
    <w:rPr>
      <w:sz w:val="24"/>
      <w:szCs w:val="24"/>
    </w:rPr>
  </w:style>
  <w:style w:type="paragraph" w:customStyle="1" w:styleId="xl120">
    <w:name w:val="xl120"/>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21">
    <w:name w:val="xl121"/>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22">
    <w:name w:val="xl122"/>
    <w:basedOn w:val="a0"/>
    <w:uiPriority w:val="99"/>
    <w:rsid w:val="00C20046"/>
    <w:pPr>
      <w:pBdr>
        <w:left w:val="single" w:sz="4" w:space="0" w:color="auto"/>
        <w:right w:val="single" w:sz="4" w:space="0" w:color="auto"/>
      </w:pBdr>
      <w:spacing w:before="100" w:beforeAutospacing="1" w:after="100" w:afterAutospacing="1"/>
      <w:jc w:val="center"/>
    </w:pPr>
    <w:rPr>
      <w:sz w:val="24"/>
      <w:szCs w:val="24"/>
    </w:rPr>
  </w:style>
  <w:style w:type="paragraph" w:customStyle="1" w:styleId="xl123">
    <w:name w:val="xl123"/>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4">
    <w:name w:val="xl124"/>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5">
    <w:name w:val="xl125"/>
    <w:basedOn w:val="a0"/>
    <w:uiPriority w:val="99"/>
    <w:rsid w:val="00C20046"/>
    <w:pPr>
      <w:pBdr>
        <w:top w:val="single" w:sz="4" w:space="0" w:color="auto"/>
        <w:left w:val="single" w:sz="4" w:space="0" w:color="auto"/>
      </w:pBdr>
      <w:spacing w:before="100" w:beforeAutospacing="1" w:after="100" w:afterAutospacing="1"/>
      <w:jc w:val="center"/>
    </w:pPr>
    <w:rPr>
      <w:sz w:val="24"/>
      <w:szCs w:val="24"/>
    </w:rPr>
  </w:style>
  <w:style w:type="paragraph" w:customStyle="1" w:styleId="xl126">
    <w:name w:val="xl126"/>
    <w:basedOn w:val="a0"/>
    <w:uiPriority w:val="99"/>
    <w:rsid w:val="00C20046"/>
    <w:pPr>
      <w:pBdr>
        <w:left w:val="single" w:sz="4" w:space="0" w:color="auto"/>
      </w:pBdr>
      <w:spacing w:before="100" w:beforeAutospacing="1" w:after="100" w:afterAutospacing="1"/>
      <w:jc w:val="center"/>
    </w:pPr>
    <w:rPr>
      <w:sz w:val="24"/>
      <w:szCs w:val="24"/>
    </w:rPr>
  </w:style>
  <w:style w:type="paragraph" w:customStyle="1" w:styleId="xl127">
    <w:name w:val="xl127"/>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8">
    <w:name w:val="xl128"/>
    <w:basedOn w:val="a0"/>
    <w:uiPriority w:val="99"/>
    <w:rsid w:val="00C20046"/>
    <w:pPr>
      <w:pBdr>
        <w:left w:val="single" w:sz="4" w:space="0" w:color="auto"/>
        <w:right w:val="single" w:sz="4" w:space="0" w:color="auto"/>
      </w:pBdr>
      <w:spacing w:before="100" w:beforeAutospacing="1" w:after="100" w:afterAutospacing="1"/>
      <w:jc w:val="center"/>
    </w:pPr>
    <w:rPr>
      <w:sz w:val="24"/>
      <w:szCs w:val="24"/>
    </w:rPr>
  </w:style>
  <w:style w:type="paragraph" w:customStyle="1" w:styleId="xl129">
    <w:name w:val="xl129"/>
    <w:basedOn w:val="a0"/>
    <w:uiPriority w:val="99"/>
    <w:rsid w:val="00C20046"/>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30">
    <w:name w:val="xl130"/>
    <w:basedOn w:val="a0"/>
    <w:uiPriority w:val="99"/>
    <w:rsid w:val="00C20046"/>
    <w:pPr>
      <w:pBdr>
        <w:top w:val="single" w:sz="4" w:space="0" w:color="auto"/>
        <w:bottom w:val="single" w:sz="4" w:space="0" w:color="auto"/>
      </w:pBdr>
      <w:spacing w:before="100" w:beforeAutospacing="1" w:after="100" w:afterAutospacing="1"/>
      <w:jc w:val="center"/>
    </w:pPr>
    <w:rPr>
      <w:sz w:val="24"/>
      <w:szCs w:val="24"/>
    </w:rPr>
  </w:style>
  <w:style w:type="paragraph" w:customStyle="1" w:styleId="xl131">
    <w:name w:val="xl131"/>
    <w:basedOn w:val="a0"/>
    <w:uiPriority w:val="99"/>
    <w:rsid w:val="00C20046"/>
    <w:pPr>
      <w:pBdr>
        <w:left w:val="single" w:sz="4" w:space="0" w:color="auto"/>
      </w:pBdr>
      <w:spacing w:before="100" w:beforeAutospacing="1" w:after="100" w:afterAutospacing="1"/>
      <w:jc w:val="center"/>
    </w:pPr>
    <w:rPr>
      <w:sz w:val="24"/>
      <w:szCs w:val="24"/>
    </w:rPr>
  </w:style>
  <w:style w:type="paragraph" w:customStyle="1" w:styleId="xl132">
    <w:name w:val="xl132"/>
    <w:basedOn w:val="a0"/>
    <w:uiPriority w:val="99"/>
    <w:rsid w:val="00C20046"/>
    <w:pPr>
      <w:pBdr>
        <w:bottom w:val="single" w:sz="4" w:space="0" w:color="auto"/>
        <w:right w:val="single" w:sz="4" w:space="0" w:color="auto"/>
      </w:pBdr>
      <w:spacing w:before="100" w:beforeAutospacing="1" w:after="100" w:afterAutospacing="1"/>
    </w:pPr>
    <w:rPr>
      <w:sz w:val="24"/>
      <w:szCs w:val="24"/>
    </w:rPr>
  </w:style>
  <w:style w:type="paragraph" w:customStyle="1" w:styleId="xl133">
    <w:name w:val="xl133"/>
    <w:basedOn w:val="a0"/>
    <w:uiPriority w:val="99"/>
    <w:rsid w:val="00C20046"/>
    <w:pPr>
      <w:pBdr>
        <w:bottom w:val="single" w:sz="4" w:space="0" w:color="auto"/>
      </w:pBdr>
      <w:spacing w:before="100" w:beforeAutospacing="1" w:after="100" w:afterAutospacing="1"/>
      <w:jc w:val="center"/>
    </w:pPr>
    <w:rPr>
      <w:sz w:val="24"/>
      <w:szCs w:val="24"/>
    </w:rPr>
  </w:style>
  <w:style w:type="paragraph" w:customStyle="1" w:styleId="xl134">
    <w:name w:val="xl134"/>
    <w:basedOn w:val="a0"/>
    <w:uiPriority w:val="99"/>
    <w:rsid w:val="00C20046"/>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35">
    <w:name w:val="xl135"/>
    <w:basedOn w:val="a0"/>
    <w:uiPriority w:val="99"/>
    <w:rsid w:val="00C20046"/>
    <w:pPr>
      <w:pBdr>
        <w:top w:val="single" w:sz="4" w:space="0" w:color="auto"/>
      </w:pBdr>
      <w:spacing w:before="100" w:beforeAutospacing="1" w:after="100" w:afterAutospacing="1"/>
      <w:jc w:val="center"/>
    </w:pPr>
    <w:rPr>
      <w:sz w:val="24"/>
      <w:szCs w:val="24"/>
    </w:rPr>
  </w:style>
  <w:style w:type="paragraph" w:customStyle="1" w:styleId="xl136">
    <w:name w:val="xl136"/>
    <w:basedOn w:val="a0"/>
    <w:uiPriority w:val="99"/>
    <w:rsid w:val="00C20046"/>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37">
    <w:name w:val="xl137"/>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38">
    <w:name w:val="xl138"/>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9">
    <w:name w:val="xl139"/>
    <w:basedOn w:val="a0"/>
    <w:uiPriority w:val="99"/>
    <w:rsid w:val="00C20046"/>
    <w:pPr>
      <w:pBdr>
        <w:left w:val="single" w:sz="4" w:space="0" w:color="auto"/>
        <w:right w:val="single" w:sz="4" w:space="0" w:color="auto"/>
      </w:pBdr>
      <w:spacing w:before="100" w:beforeAutospacing="1" w:after="100" w:afterAutospacing="1"/>
      <w:jc w:val="center"/>
    </w:pPr>
    <w:rPr>
      <w:sz w:val="24"/>
      <w:szCs w:val="24"/>
    </w:rPr>
  </w:style>
  <w:style w:type="paragraph" w:customStyle="1" w:styleId="xl140">
    <w:name w:val="xl140"/>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1">
    <w:name w:val="xl141"/>
    <w:basedOn w:val="a0"/>
    <w:uiPriority w:val="99"/>
    <w:rsid w:val="00C20046"/>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2">
    <w:name w:val="xl142"/>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43">
    <w:name w:val="xl143"/>
    <w:basedOn w:val="a0"/>
    <w:uiPriority w:val="99"/>
    <w:rsid w:val="00C20046"/>
    <w:pPr>
      <w:pBdr>
        <w:left w:val="single" w:sz="4" w:space="0" w:color="auto"/>
        <w:right w:val="single" w:sz="4" w:space="0" w:color="auto"/>
      </w:pBdr>
      <w:spacing w:before="100" w:beforeAutospacing="1" w:after="100" w:afterAutospacing="1"/>
      <w:jc w:val="center"/>
    </w:pPr>
    <w:rPr>
      <w:sz w:val="24"/>
      <w:szCs w:val="24"/>
    </w:rPr>
  </w:style>
  <w:style w:type="paragraph" w:customStyle="1" w:styleId="xl144">
    <w:name w:val="xl144"/>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5">
    <w:name w:val="xl145"/>
    <w:basedOn w:val="a0"/>
    <w:uiPriority w:val="99"/>
    <w:rsid w:val="00C2004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146">
    <w:name w:val="xl146"/>
    <w:basedOn w:val="a0"/>
    <w:uiPriority w:val="99"/>
    <w:rsid w:val="00C20046"/>
    <w:pPr>
      <w:pBdr>
        <w:left w:val="single" w:sz="4" w:space="0" w:color="auto"/>
        <w:right w:val="single" w:sz="4" w:space="0" w:color="auto"/>
      </w:pBdr>
      <w:spacing w:before="100" w:beforeAutospacing="1" w:after="100" w:afterAutospacing="1"/>
    </w:pPr>
    <w:rPr>
      <w:sz w:val="24"/>
      <w:szCs w:val="24"/>
    </w:rPr>
  </w:style>
  <w:style w:type="paragraph" w:customStyle="1" w:styleId="xl147">
    <w:name w:val="xl147"/>
    <w:basedOn w:val="a0"/>
    <w:uiPriority w:val="99"/>
    <w:rsid w:val="00C20046"/>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48">
    <w:name w:val="xl148"/>
    <w:basedOn w:val="a0"/>
    <w:uiPriority w:val="99"/>
    <w:rsid w:val="00C20046"/>
    <w:pPr>
      <w:pBdr>
        <w:top w:val="single" w:sz="4" w:space="0" w:color="auto"/>
        <w:left w:val="single" w:sz="4" w:space="0" w:color="auto"/>
      </w:pBdr>
      <w:spacing w:before="100" w:beforeAutospacing="1" w:after="100" w:afterAutospacing="1"/>
      <w:jc w:val="center"/>
    </w:pPr>
    <w:rPr>
      <w:sz w:val="24"/>
      <w:szCs w:val="24"/>
    </w:rPr>
  </w:style>
  <w:style w:type="paragraph" w:customStyle="1" w:styleId="xl149">
    <w:name w:val="xl149"/>
    <w:basedOn w:val="a0"/>
    <w:uiPriority w:val="99"/>
    <w:rsid w:val="00C20046"/>
    <w:pPr>
      <w:pBdr>
        <w:top w:val="single" w:sz="4" w:space="0" w:color="auto"/>
        <w:right w:val="single" w:sz="4" w:space="0" w:color="auto"/>
      </w:pBdr>
      <w:spacing w:before="100" w:beforeAutospacing="1" w:after="100" w:afterAutospacing="1"/>
      <w:jc w:val="center"/>
    </w:pPr>
    <w:rPr>
      <w:sz w:val="24"/>
      <w:szCs w:val="24"/>
    </w:rPr>
  </w:style>
  <w:style w:type="paragraph" w:customStyle="1" w:styleId="xl150">
    <w:name w:val="xl150"/>
    <w:basedOn w:val="a0"/>
    <w:uiPriority w:val="99"/>
    <w:rsid w:val="00C20046"/>
    <w:pPr>
      <w:pBdr>
        <w:left w:val="single" w:sz="4" w:space="0" w:color="auto"/>
        <w:bottom w:val="single" w:sz="4" w:space="0" w:color="auto"/>
      </w:pBdr>
      <w:spacing w:before="100" w:beforeAutospacing="1" w:after="100" w:afterAutospacing="1"/>
      <w:jc w:val="center"/>
    </w:pPr>
    <w:rPr>
      <w:sz w:val="24"/>
      <w:szCs w:val="24"/>
    </w:rPr>
  </w:style>
  <w:style w:type="paragraph" w:customStyle="1" w:styleId="xl151">
    <w:name w:val="xl151"/>
    <w:basedOn w:val="a0"/>
    <w:uiPriority w:val="99"/>
    <w:rsid w:val="00C20046"/>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52">
    <w:name w:val="xl152"/>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53">
    <w:name w:val="xl153"/>
    <w:basedOn w:val="a0"/>
    <w:uiPriority w:val="99"/>
    <w:rsid w:val="00C20046"/>
    <w:pPr>
      <w:pBdr>
        <w:left w:val="single" w:sz="4" w:space="0" w:color="auto"/>
        <w:right w:val="single" w:sz="4" w:space="0" w:color="auto"/>
      </w:pBdr>
      <w:spacing w:before="100" w:beforeAutospacing="1" w:after="100" w:afterAutospacing="1"/>
      <w:jc w:val="center"/>
    </w:pPr>
    <w:rPr>
      <w:sz w:val="24"/>
      <w:szCs w:val="24"/>
    </w:rPr>
  </w:style>
  <w:style w:type="paragraph" w:customStyle="1" w:styleId="xl154">
    <w:name w:val="xl154"/>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55">
    <w:name w:val="xl155"/>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56">
    <w:name w:val="xl156"/>
    <w:basedOn w:val="a0"/>
    <w:uiPriority w:val="99"/>
    <w:rsid w:val="00C20046"/>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57">
    <w:name w:val="xl157"/>
    <w:basedOn w:val="a0"/>
    <w:uiPriority w:val="99"/>
    <w:rsid w:val="00C20046"/>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58">
    <w:name w:val="xl158"/>
    <w:basedOn w:val="a0"/>
    <w:uiPriority w:val="99"/>
    <w:rsid w:val="00C20046"/>
    <w:pPr>
      <w:pBdr>
        <w:top w:val="single" w:sz="4" w:space="0" w:color="auto"/>
        <w:bottom w:val="single" w:sz="4" w:space="0" w:color="auto"/>
      </w:pBdr>
      <w:spacing w:before="100" w:beforeAutospacing="1" w:after="100" w:afterAutospacing="1"/>
      <w:jc w:val="center"/>
    </w:pPr>
    <w:rPr>
      <w:sz w:val="24"/>
      <w:szCs w:val="24"/>
    </w:rPr>
  </w:style>
  <w:style w:type="paragraph" w:customStyle="1" w:styleId="xl159">
    <w:name w:val="xl159"/>
    <w:basedOn w:val="a0"/>
    <w:uiPriority w:val="99"/>
    <w:rsid w:val="00C20046"/>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C20046"/>
    <w:pPr>
      <w:spacing w:before="100" w:beforeAutospacing="1" w:after="100" w:afterAutospacing="1"/>
    </w:pPr>
    <w:rPr>
      <w:rFonts w:ascii="Tahoma" w:hAnsi="Tahoma"/>
      <w:lang w:val="en-US" w:eastAsia="en-US"/>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0"/>
    <w:uiPriority w:val="99"/>
    <w:rsid w:val="00C20046"/>
    <w:pPr>
      <w:spacing w:before="100" w:beforeAutospacing="1" w:after="100" w:afterAutospacing="1"/>
    </w:pPr>
    <w:rPr>
      <w:rFonts w:ascii="Tahoma" w:hAnsi="Tahoma"/>
      <w:lang w:val="en-US" w:eastAsia="en-US"/>
    </w:rPr>
  </w:style>
  <w:style w:type="paragraph" w:customStyle="1" w:styleId="111">
    <w:name w:val="Без интервала11"/>
    <w:uiPriority w:val="99"/>
    <w:rsid w:val="00C20046"/>
    <w:rPr>
      <w:rFonts w:ascii="Calibri" w:hAnsi="Calibri"/>
      <w:sz w:val="22"/>
      <w:szCs w:val="22"/>
      <w:lang w:eastAsia="en-US"/>
    </w:rPr>
  </w:style>
  <w:style w:type="paragraph" w:customStyle="1" w:styleId="120">
    <w:name w:val="Без интервала12"/>
    <w:uiPriority w:val="99"/>
    <w:rsid w:val="00C20046"/>
    <w:rPr>
      <w:rFonts w:ascii="Calibri" w:hAnsi="Calibri"/>
      <w:sz w:val="22"/>
      <w:szCs w:val="22"/>
      <w:lang w:eastAsia="en-US"/>
    </w:rPr>
  </w:style>
  <w:style w:type="paragraph" w:customStyle="1" w:styleId="default0">
    <w:name w:val="default"/>
    <w:basedOn w:val="a0"/>
    <w:uiPriority w:val="99"/>
    <w:rsid w:val="00C20046"/>
    <w:pPr>
      <w:spacing w:before="100" w:beforeAutospacing="1" w:after="100" w:afterAutospacing="1"/>
    </w:pPr>
    <w:rPr>
      <w:sz w:val="24"/>
      <w:szCs w:val="24"/>
    </w:rPr>
  </w:style>
  <w:style w:type="paragraph" w:customStyle="1" w:styleId="TableParagraph">
    <w:name w:val="Table Paragraph"/>
    <w:basedOn w:val="a0"/>
    <w:uiPriority w:val="99"/>
    <w:rsid w:val="00C20046"/>
    <w:pPr>
      <w:widowControl w:val="0"/>
      <w:suppressAutoHyphens/>
    </w:pPr>
    <w:rPr>
      <w:rFonts w:eastAsia="SimSun" w:cs="Mangal"/>
      <w:kern w:val="2"/>
      <w:sz w:val="24"/>
      <w:szCs w:val="24"/>
      <w:lang w:eastAsia="hi-IN" w:bidi="hi-IN"/>
    </w:rPr>
  </w:style>
  <w:style w:type="paragraph" w:customStyle="1" w:styleId="41">
    <w:name w:val="Без интервала4"/>
    <w:uiPriority w:val="99"/>
    <w:rsid w:val="00C20046"/>
    <w:rPr>
      <w:rFonts w:ascii="Calibri" w:hAnsi="Calibri"/>
      <w:sz w:val="22"/>
      <w:szCs w:val="22"/>
      <w:lang w:eastAsia="en-US"/>
    </w:rPr>
  </w:style>
  <w:style w:type="paragraph" w:customStyle="1" w:styleId="42">
    <w:name w:val="Абзац списка4"/>
    <w:basedOn w:val="a0"/>
    <w:uiPriority w:val="99"/>
    <w:rsid w:val="00C20046"/>
    <w:pPr>
      <w:widowControl w:val="0"/>
      <w:suppressAutoHyphens/>
      <w:ind w:left="720"/>
      <w:contextualSpacing/>
    </w:pPr>
    <w:rPr>
      <w:rFonts w:cs="Tahoma"/>
      <w:sz w:val="28"/>
      <w:szCs w:val="24"/>
    </w:rPr>
  </w:style>
  <w:style w:type="character" w:styleId="afffffff2">
    <w:name w:val="line number"/>
    <w:uiPriority w:val="99"/>
    <w:unhideWhenUsed/>
    <w:rsid w:val="00C20046"/>
    <w:rPr>
      <w:rFonts w:ascii="Times New Roman" w:hAnsi="Times New Roman" w:cs="Times New Roman" w:hint="default"/>
    </w:rPr>
  </w:style>
  <w:style w:type="character" w:customStyle="1" w:styleId="FooterChar">
    <w:name w:val="Footer Char"/>
    <w:uiPriority w:val="99"/>
    <w:semiHidden/>
    <w:locked/>
    <w:rsid w:val="00C20046"/>
    <w:rPr>
      <w:rFonts w:ascii="Times New Roman" w:hAnsi="Times New Roman" w:cs="Times New Roman" w:hint="default"/>
      <w:sz w:val="20"/>
      <w:szCs w:val="20"/>
    </w:rPr>
  </w:style>
  <w:style w:type="character" w:customStyle="1" w:styleId="FooterChar2">
    <w:name w:val="Footer Char2"/>
    <w:aliases w:val="Знак Char"/>
    <w:uiPriority w:val="99"/>
    <w:semiHidden/>
    <w:locked/>
    <w:rsid w:val="00C20046"/>
    <w:rPr>
      <w:rFonts w:ascii="Times New Roman" w:hAnsi="Times New Roman" w:cs="Times New Roman" w:hint="default"/>
      <w:sz w:val="20"/>
      <w:szCs w:val="20"/>
    </w:rPr>
  </w:style>
  <w:style w:type="character" w:customStyle="1" w:styleId="HeaderChar">
    <w:name w:val="Header Char"/>
    <w:uiPriority w:val="99"/>
    <w:locked/>
    <w:rsid w:val="00C20046"/>
    <w:rPr>
      <w:rFonts w:ascii="Calibri" w:hAnsi="Calibri" w:cs="Times New Roman" w:hint="default"/>
      <w:sz w:val="22"/>
    </w:rPr>
  </w:style>
  <w:style w:type="character" w:customStyle="1" w:styleId="BalloonTextChar">
    <w:name w:val="Balloon Text Char"/>
    <w:uiPriority w:val="99"/>
    <w:semiHidden/>
    <w:locked/>
    <w:rsid w:val="00C20046"/>
    <w:rPr>
      <w:rFonts w:ascii="Tahoma" w:hAnsi="Tahoma" w:cs="Times New Roman" w:hint="default"/>
      <w:sz w:val="16"/>
    </w:rPr>
  </w:style>
  <w:style w:type="character" w:customStyle="1" w:styleId="FontStyle21">
    <w:name w:val="Font Style21"/>
    <w:uiPriority w:val="99"/>
    <w:rsid w:val="00C20046"/>
    <w:rPr>
      <w:rFonts w:ascii="Times New Roman" w:hAnsi="Times New Roman" w:cs="Times New Roman" w:hint="default"/>
      <w:sz w:val="26"/>
    </w:rPr>
  </w:style>
  <w:style w:type="character" w:customStyle="1" w:styleId="apple-converted-space">
    <w:name w:val="apple-converted-space"/>
    <w:rsid w:val="00C20046"/>
  </w:style>
  <w:style w:type="character" w:customStyle="1" w:styleId="29">
    <w:name w:val="Знак Знак2"/>
    <w:uiPriority w:val="99"/>
    <w:locked/>
    <w:rsid w:val="00C20046"/>
    <w:rPr>
      <w:rFonts w:ascii="Cambria" w:hAnsi="Cambria" w:hint="default"/>
      <w:b/>
      <w:bCs w:val="0"/>
      <w:kern w:val="32"/>
      <w:sz w:val="32"/>
      <w:lang w:val="ru-RU" w:eastAsia="ru-RU"/>
    </w:rPr>
  </w:style>
  <w:style w:type="character" w:customStyle="1" w:styleId="61">
    <w:name w:val="Знак Знак61"/>
    <w:uiPriority w:val="99"/>
    <w:locked/>
    <w:rsid w:val="00C20046"/>
    <w:rPr>
      <w:sz w:val="28"/>
    </w:rPr>
  </w:style>
  <w:style w:type="character" w:customStyle="1" w:styleId="Heading4Char1">
    <w:name w:val="Heading 4 Char1"/>
    <w:uiPriority w:val="99"/>
    <w:semiHidden/>
    <w:locked/>
    <w:rsid w:val="00C20046"/>
    <w:rPr>
      <w:rFonts w:ascii="Calibri" w:hAnsi="Calibri" w:cs="Times New Roman" w:hint="default"/>
      <w:b/>
      <w:bCs w:val="0"/>
      <w:sz w:val="28"/>
    </w:rPr>
  </w:style>
  <w:style w:type="character" w:customStyle="1" w:styleId="PlainTextChar1">
    <w:name w:val="Plain Text Char1"/>
    <w:uiPriority w:val="99"/>
    <w:locked/>
    <w:rsid w:val="00C20046"/>
    <w:rPr>
      <w:rFonts w:ascii="Courier New" w:hAnsi="Courier New" w:cs="Times New Roman" w:hint="default"/>
    </w:rPr>
  </w:style>
  <w:style w:type="character" w:customStyle="1" w:styleId="131">
    <w:name w:val="Знак Знак131"/>
    <w:uiPriority w:val="99"/>
    <w:rsid w:val="00C20046"/>
    <w:rPr>
      <w:rFonts w:ascii="Arial" w:hAnsi="Arial" w:cs="Arial" w:hint="default"/>
      <w:b/>
      <w:bCs w:val="0"/>
      <w:sz w:val="26"/>
      <w:lang w:eastAsia="en-US"/>
    </w:rPr>
  </w:style>
  <w:style w:type="character" w:customStyle="1" w:styleId="151">
    <w:name w:val="Знак Знак151"/>
    <w:uiPriority w:val="99"/>
    <w:rsid w:val="00C20046"/>
    <w:rPr>
      <w:rFonts w:ascii="AG Souvenir" w:hAnsi="AG Souvenir" w:hint="default"/>
      <w:b/>
      <w:bCs w:val="0"/>
      <w:spacing w:val="38"/>
      <w:sz w:val="28"/>
    </w:rPr>
  </w:style>
  <w:style w:type="character" w:customStyle="1" w:styleId="141">
    <w:name w:val="Знак Знак141"/>
    <w:uiPriority w:val="99"/>
    <w:rsid w:val="00C20046"/>
    <w:rPr>
      <w:sz w:val="28"/>
    </w:rPr>
  </w:style>
  <w:style w:type="character" w:customStyle="1" w:styleId="81">
    <w:name w:val="Знак Знак81"/>
    <w:uiPriority w:val="99"/>
    <w:rsid w:val="00C20046"/>
  </w:style>
  <w:style w:type="character" w:customStyle="1" w:styleId="1d">
    <w:name w:val="Знак Знак Знак1"/>
    <w:uiPriority w:val="99"/>
    <w:rsid w:val="00C20046"/>
  </w:style>
  <w:style w:type="character" w:customStyle="1" w:styleId="710">
    <w:name w:val="Знак Знак71"/>
    <w:uiPriority w:val="99"/>
    <w:rsid w:val="00C20046"/>
    <w:rPr>
      <w:b/>
      <w:bCs w:val="0"/>
      <w:sz w:val="28"/>
    </w:rPr>
  </w:style>
  <w:style w:type="character" w:customStyle="1" w:styleId="101">
    <w:name w:val="Знак Знак101"/>
    <w:uiPriority w:val="99"/>
    <w:rsid w:val="00C20046"/>
    <w:rPr>
      <w:sz w:val="28"/>
    </w:rPr>
  </w:style>
  <w:style w:type="character" w:customStyle="1" w:styleId="91">
    <w:name w:val="Знак Знак91"/>
    <w:uiPriority w:val="99"/>
    <w:rsid w:val="00C20046"/>
    <w:rPr>
      <w:sz w:val="28"/>
    </w:rPr>
  </w:style>
  <w:style w:type="character" w:customStyle="1" w:styleId="121">
    <w:name w:val="Знак Знак12"/>
    <w:uiPriority w:val="99"/>
    <w:rsid w:val="00C20046"/>
    <w:rPr>
      <w:rFonts w:ascii="Calibri" w:hAnsi="Calibri" w:hint="default"/>
      <w:b/>
      <w:bCs w:val="0"/>
      <w:sz w:val="28"/>
    </w:rPr>
  </w:style>
  <w:style w:type="character" w:customStyle="1" w:styleId="112">
    <w:name w:val="Знак Знак11"/>
    <w:uiPriority w:val="99"/>
    <w:rsid w:val="00C20046"/>
    <w:rPr>
      <w:rFonts w:ascii="Arial" w:hAnsi="Arial" w:cs="Arial" w:hint="default"/>
      <w:b/>
      <w:bCs w:val="0"/>
      <w:i/>
      <w:iCs w:val="0"/>
      <w:sz w:val="22"/>
    </w:rPr>
  </w:style>
  <w:style w:type="character" w:customStyle="1" w:styleId="52">
    <w:name w:val="Знак Знак5"/>
    <w:uiPriority w:val="99"/>
    <w:rsid w:val="00C20046"/>
    <w:rPr>
      <w:rFonts w:ascii="Courier New" w:hAnsi="Courier New" w:cs="Courier New" w:hint="default"/>
    </w:rPr>
  </w:style>
  <w:style w:type="character" w:customStyle="1" w:styleId="43">
    <w:name w:val="Знак Знак4"/>
    <w:uiPriority w:val="99"/>
    <w:rsid w:val="00C20046"/>
    <w:rPr>
      <w:sz w:val="28"/>
      <w:u w:val="single"/>
    </w:rPr>
  </w:style>
  <w:style w:type="character" w:customStyle="1" w:styleId="36">
    <w:name w:val="Знак Знак3"/>
    <w:uiPriority w:val="99"/>
    <w:rsid w:val="00C20046"/>
    <w:rPr>
      <w:rFonts w:ascii="Arial" w:hAnsi="Arial" w:cs="Arial" w:hint="default"/>
      <w:sz w:val="22"/>
    </w:rPr>
  </w:style>
  <w:style w:type="character" w:customStyle="1" w:styleId="160">
    <w:name w:val="Знак Знак16"/>
    <w:uiPriority w:val="99"/>
    <w:rsid w:val="00C20046"/>
    <w:rPr>
      <w:sz w:val="16"/>
    </w:rPr>
  </w:style>
  <w:style w:type="numbering" w:customStyle="1" w:styleId="3">
    <w:name w:val="Уровень 3"/>
    <w:rsid w:val="00C20046"/>
    <w:pPr>
      <w:numPr>
        <w:numId w:val="17"/>
      </w:numPr>
    </w:pPr>
  </w:style>
  <w:style w:type="paragraph" w:styleId="afffffff3">
    <w:name w:val="caption"/>
    <w:basedOn w:val="a0"/>
    <w:next w:val="a0"/>
    <w:unhideWhenUsed/>
    <w:qFormat/>
    <w:locked/>
    <w:rsid w:val="00C20046"/>
    <w:pPr>
      <w:spacing w:after="200"/>
    </w:pPr>
    <w:rPr>
      <w:b/>
      <w:bCs/>
      <w:color w:val="4F81BD"/>
      <w:sz w:val="18"/>
      <w:szCs w:val="18"/>
    </w:rPr>
  </w:style>
  <w:style w:type="paragraph" w:styleId="afffffff4">
    <w:name w:val="Revision"/>
    <w:hidden/>
    <w:uiPriority w:val="99"/>
    <w:semiHidden/>
    <w:rsid w:val="00C20046"/>
  </w:style>
  <w:style w:type="table" w:customStyle="1" w:styleId="2a">
    <w:name w:val="Сетка таблицы2"/>
    <w:basedOn w:val="a2"/>
    <w:uiPriority w:val="59"/>
    <w:rsid w:val="00C200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2"/>
    <w:uiPriority w:val="59"/>
    <w:rsid w:val="00C2004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0"/>
    <w:rsid w:val="00C20046"/>
    <w:pPr>
      <w:spacing w:before="100" w:beforeAutospacing="1" w:after="100" w:afterAutospacing="1"/>
    </w:pPr>
    <w:rPr>
      <w:sz w:val="24"/>
      <w:szCs w:val="24"/>
    </w:rPr>
  </w:style>
  <w:style w:type="character" w:customStyle="1" w:styleId="50">
    <w:name w:val="Заголовок 5 Знак"/>
    <w:link w:val="5"/>
    <w:uiPriority w:val="99"/>
    <w:rsid w:val="006A7B9B"/>
    <w:rPr>
      <w:rFonts w:ascii="Calibri" w:eastAsia="Times New Roman" w:hAnsi="Calibri" w:cs="Times New Roman"/>
      <w:b/>
      <w:bCs/>
      <w:i/>
      <w:iCs/>
      <w:sz w:val="26"/>
      <w:szCs w:val="26"/>
    </w:rPr>
  </w:style>
  <w:style w:type="character" w:customStyle="1" w:styleId="FontStyle90">
    <w:name w:val="Font Style90"/>
    <w:uiPriority w:val="99"/>
    <w:rsid w:val="000E39FC"/>
    <w:rPr>
      <w:rFonts w:ascii="Times New Roman" w:hAnsi="Times New Roman" w:cs="Times New Roman" w:hint="default"/>
      <w:sz w:val="26"/>
      <w:szCs w:val="26"/>
    </w:rPr>
  </w:style>
  <w:style w:type="paragraph" w:customStyle="1" w:styleId="Style9">
    <w:name w:val="Style9"/>
    <w:basedOn w:val="a0"/>
    <w:uiPriority w:val="99"/>
    <w:rsid w:val="00962C0C"/>
    <w:pPr>
      <w:widowControl w:val="0"/>
      <w:autoSpaceDE w:val="0"/>
      <w:autoSpaceDN w:val="0"/>
      <w:adjustRightInd w:val="0"/>
      <w:jc w:val="center"/>
    </w:pPr>
    <w:rPr>
      <w:sz w:val="24"/>
      <w:szCs w:val="24"/>
    </w:rPr>
  </w:style>
  <w:style w:type="paragraph" w:customStyle="1" w:styleId="Style5">
    <w:name w:val="Style5"/>
    <w:basedOn w:val="a0"/>
    <w:uiPriority w:val="99"/>
    <w:rsid w:val="007606CD"/>
    <w:pPr>
      <w:widowControl w:val="0"/>
      <w:autoSpaceDE w:val="0"/>
      <w:autoSpaceDN w:val="0"/>
      <w:adjustRightInd w:val="0"/>
      <w:spacing w:line="322" w:lineRule="exact"/>
      <w:ind w:firstLine="691"/>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537886">
      <w:bodyDiv w:val="1"/>
      <w:marLeft w:val="0"/>
      <w:marRight w:val="0"/>
      <w:marTop w:val="0"/>
      <w:marBottom w:val="0"/>
      <w:divBdr>
        <w:top w:val="none" w:sz="0" w:space="0" w:color="auto"/>
        <w:left w:val="none" w:sz="0" w:space="0" w:color="auto"/>
        <w:bottom w:val="none" w:sz="0" w:space="0" w:color="auto"/>
        <w:right w:val="none" w:sz="0" w:space="0" w:color="auto"/>
      </w:divBdr>
    </w:div>
    <w:div w:id="5021606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87C9C682920FDFD4C9C366BADB121CF1F77E88355F878BFC749580AF20589517F89CBBABEABA364F3D0ABB769H" TargetMode="External"/><Relationship Id="rId13" Type="http://schemas.openxmlformats.org/officeDocument/2006/relationships/hyperlink" Target="consultantplus://offline/ref=787C9C682920FDFD4C9C366BADB121CF1F77E88355F878BFC749580AF20589517F89CBBABEABA365FBD5AFB768H"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87C9C682920FDFD4C9C366BADB121CF1F77E88355F878BFC749580AF20589517F89CBBABEABA365FBD5AFB768H"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787C9C682920FDFD4C9C366BADB121CF1F77E88355F878BFC749580AF20589517F89CBBABEABA364F3D0ABB769H"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87C9C682920FDFD4C9C366BADB121CF1F77E88355F878BFC749580AF20589517F89CBBABEABA365FBD5AFB768H" TargetMode="External"/><Relationship Id="rId5" Type="http://schemas.openxmlformats.org/officeDocument/2006/relationships/webSettings" Target="webSettings.xml"/><Relationship Id="rId15" Type="http://schemas.openxmlformats.org/officeDocument/2006/relationships/hyperlink" Target="consultantplus://offline/ref=787C9C682920FDFD4C9C366BADB121CF1F77E88355F878BFC749580AF20589517F89CBBABEABA365FBD5AFB768H" TargetMode="External"/><Relationship Id="rId10" Type="http://schemas.openxmlformats.org/officeDocument/2006/relationships/hyperlink" Target="consultantplus://offline/ref=787C9C682920FDFD4C9C366BADB121CF1F77E88355F878BFC749580AF20589517F89CBBABEABA365FBD5AFB768H"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787C9C682920FDFD4C9C366BADB121CF1F77E88355F878BFC749580AF20589517F89CBBABEABA365FBD5AFB768H" TargetMode="External"/><Relationship Id="rId14" Type="http://schemas.openxmlformats.org/officeDocument/2006/relationships/hyperlink" Target="consultantplus://offline/ref=787C9C682920FDFD4C9C366BADB121CF1F77E88355F878BFC749580AF20589517F89CBBABEABA365FBD5AFB768H"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00008-7D6F-411E-B262-1A007BD07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3296</Words>
  <Characters>18791</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Ростовская область</Company>
  <LinksUpToDate>false</LinksUpToDate>
  <CharactersWithSpaces>22043</CharactersWithSpaces>
  <SharedDoc>false</SharedDoc>
  <HLinks>
    <vt:vector size="78" baseType="variant">
      <vt:variant>
        <vt:i4>6422579</vt:i4>
      </vt:variant>
      <vt:variant>
        <vt:i4>36</vt:i4>
      </vt:variant>
      <vt:variant>
        <vt:i4>0</vt:i4>
      </vt:variant>
      <vt:variant>
        <vt:i4>5</vt:i4>
      </vt:variant>
      <vt:variant>
        <vt:lpwstr/>
      </vt:variant>
      <vt:variant>
        <vt:lpwstr>Par1127</vt:lpwstr>
      </vt:variant>
      <vt:variant>
        <vt:i4>6684726</vt:i4>
      </vt:variant>
      <vt:variant>
        <vt:i4>33</vt:i4>
      </vt:variant>
      <vt:variant>
        <vt:i4>0</vt:i4>
      </vt:variant>
      <vt:variant>
        <vt:i4>5</vt:i4>
      </vt:variant>
      <vt:variant>
        <vt:lpwstr/>
      </vt:variant>
      <vt:variant>
        <vt:lpwstr>Par1462</vt:lpwstr>
      </vt:variant>
      <vt:variant>
        <vt:i4>6422579</vt:i4>
      </vt:variant>
      <vt:variant>
        <vt:i4>30</vt:i4>
      </vt:variant>
      <vt:variant>
        <vt:i4>0</vt:i4>
      </vt:variant>
      <vt:variant>
        <vt:i4>5</vt:i4>
      </vt:variant>
      <vt:variant>
        <vt:lpwstr/>
      </vt:variant>
      <vt:variant>
        <vt:lpwstr>Par1127</vt:lpwstr>
      </vt:variant>
      <vt:variant>
        <vt:i4>6422579</vt:i4>
      </vt:variant>
      <vt:variant>
        <vt:i4>27</vt:i4>
      </vt:variant>
      <vt:variant>
        <vt:i4>0</vt:i4>
      </vt:variant>
      <vt:variant>
        <vt:i4>5</vt:i4>
      </vt:variant>
      <vt:variant>
        <vt:lpwstr/>
      </vt:variant>
      <vt:variant>
        <vt:lpwstr>Par1127</vt:lpwstr>
      </vt:variant>
      <vt:variant>
        <vt:i4>4194396</vt:i4>
      </vt:variant>
      <vt:variant>
        <vt:i4>24</vt:i4>
      </vt:variant>
      <vt:variant>
        <vt:i4>0</vt:i4>
      </vt:variant>
      <vt:variant>
        <vt:i4>5</vt:i4>
      </vt:variant>
      <vt:variant>
        <vt:lpwstr>consultantplus://offline/ref=787C9C682920FDFD4C9C366BADB121CF1F77E88355F878BFC749580AF20589517F89CBBABEABA364F3D0ABB769H</vt:lpwstr>
      </vt:variant>
      <vt:variant>
        <vt:lpwstr/>
      </vt:variant>
      <vt:variant>
        <vt:i4>4194316</vt:i4>
      </vt:variant>
      <vt:variant>
        <vt:i4>21</vt:i4>
      </vt:variant>
      <vt:variant>
        <vt:i4>0</vt:i4>
      </vt:variant>
      <vt:variant>
        <vt:i4>5</vt:i4>
      </vt:variant>
      <vt:variant>
        <vt:lpwstr>consultantplus://offline/ref=787C9C682920FDFD4C9C366BADB121CF1F77E88355F878BFC749580AF20589517F89CBBABEABA365FBD5AFB768H</vt:lpwstr>
      </vt:variant>
      <vt:variant>
        <vt:lpwstr/>
      </vt:variant>
      <vt:variant>
        <vt:i4>4194316</vt:i4>
      </vt:variant>
      <vt:variant>
        <vt:i4>18</vt:i4>
      </vt:variant>
      <vt:variant>
        <vt:i4>0</vt:i4>
      </vt:variant>
      <vt:variant>
        <vt:i4>5</vt:i4>
      </vt:variant>
      <vt:variant>
        <vt:lpwstr>consultantplus://offline/ref=787C9C682920FDFD4C9C366BADB121CF1F77E88355F878BFC749580AF20589517F89CBBABEABA365FBD5AFB768H</vt:lpwstr>
      </vt:variant>
      <vt:variant>
        <vt:lpwstr/>
      </vt:variant>
      <vt:variant>
        <vt:i4>4194316</vt:i4>
      </vt:variant>
      <vt:variant>
        <vt:i4>15</vt:i4>
      </vt:variant>
      <vt:variant>
        <vt:i4>0</vt:i4>
      </vt:variant>
      <vt:variant>
        <vt:i4>5</vt:i4>
      </vt:variant>
      <vt:variant>
        <vt:lpwstr>consultantplus://offline/ref=787C9C682920FDFD4C9C366BADB121CF1F77E88355F878BFC749580AF20589517F89CBBABEABA365FBD5AFB768H</vt:lpwstr>
      </vt:variant>
      <vt:variant>
        <vt:lpwstr/>
      </vt:variant>
      <vt:variant>
        <vt:i4>4194316</vt:i4>
      </vt:variant>
      <vt:variant>
        <vt:i4>12</vt:i4>
      </vt:variant>
      <vt:variant>
        <vt:i4>0</vt:i4>
      </vt:variant>
      <vt:variant>
        <vt:i4>5</vt:i4>
      </vt:variant>
      <vt:variant>
        <vt:lpwstr>consultantplus://offline/ref=787C9C682920FDFD4C9C366BADB121CF1F77E88355F878BFC749580AF20589517F89CBBABEABA365FBD5AFB768H</vt:lpwstr>
      </vt:variant>
      <vt:variant>
        <vt:lpwstr/>
      </vt:variant>
      <vt:variant>
        <vt:i4>4194316</vt:i4>
      </vt:variant>
      <vt:variant>
        <vt:i4>9</vt:i4>
      </vt:variant>
      <vt:variant>
        <vt:i4>0</vt:i4>
      </vt:variant>
      <vt:variant>
        <vt:i4>5</vt:i4>
      </vt:variant>
      <vt:variant>
        <vt:lpwstr>consultantplus://offline/ref=787C9C682920FDFD4C9C366BADB121CF1F77E88355F878BFC749580AF20589517F89CBBABEABA365FBD5AFB768H</vt:lpwstr>
      </vt:variant>
      <vt:variant>
        <vt:lpwstr/>
      </vt:variant>
      <vt:variant>
        <vt:i4>4194316</vt:i4>
      </vt:variant>
      <vt:variant>
        <vt:i4>6</vt:i4>
      </vt:variant>
      <vt:variant>
        <vt:i4>0</vt:i4>
      </vt:variant>
      <vt:variant>
        <vt:i4>5</vt:i4>
      </vt:variant>
      <vt:variant>
        <vt:lpwstr>consultantplus://offline/ref=787C9C682920FDFD4C9C366BADB121CF1F77E88355F878BFC749580AF20589517F89CBBABEABA365FBD5AFB768H</vt:lpwstr>
      </vt:variant>
      <vt:variant>
        <vt:lpwstr/>
      </vt:variant>
      <vt:variant>
        <vt:i4>4194316</vt:i4>
      </vt:variant>
      <vt:variant>
        <vt:i4>3</vt:i4>
      </vt:variant>
      <vt:variant>
        <vt:i4>0</vt:i4>
      </vt:variant>
      <vt:variant>
        <vt:i4>5</vt:i4>
      </vt:variant>
      <vt:variant>
        <vt:lpwstr>consultantplus://offline/ref=787C9C682920FDFD4C9C366BADB121CF1F77E88355F878BFC749580AF20589517F89CBBABEABA365FBD5AFB768H</vt:lpwstr>
      </vt:variant>
      <vt:variant>
        <vt:lpwstr/>
      </vt:variant>
      <vt:variant>
        <vt:i4>4194396</vt:i4>
      </vt:variant>
      <vt:variant>
        <vt:i4>0</vt:i4>
      </vt:variant>
      <vt:variant>
        <vt:i4>0</vt:i4>
      </vt:variant>
      <vt:variant>
        <vt:i4>5</vt:i4>
      </vt:variant>
      <vt:variant>
        <vt:lpwstr>consultantplus://offline/ref=787C9C682920FDFD4C9C366BADB121CF1F77E88355F878BFC749580AF20589517F89CBBABEABA364F3D0ABB769H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Гавриленко Ю.А.</dc:creator>
  <cp:keywords/>
  <cp:lastModifiedBy>Zakupki</cp:lastModifiedBy>
  <cp:revision>3</cp:revision>
  <cp:lastPrinted>2020-03-19T12:35:00Z</cp:lastPrinted>
  <dcterms:created xsi:type="dcterms:W3CDTF">2024-04-10T11:06:00Z</dcterms:created>
  <dcterms:modified xsi:type="dcterms:W3CDTF">2024-04-10T11:28:00Z</dcterms:modified>
</cp:coreProperties>
</file>